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EB5CF" w14:textId="1D158388" w:rsidR="00C41A25" w:rsidRDefault="00557E12" w:rsidP="005D01AA">
      <w:pPr>
        <w:pStyle w:val="Tittel"/>
      </w:pPr>
      <w:r w:rsidRPr="004074C9">
        <w:t>Rapport spørreundersøkelse</w:t>
      </w:r>
      <w:r w:rsidR="009B30AF">
        <w:t xml:space="preserve"> 2017</w:t>
      </w:r>
    </w:p>
    <w:p w14:paraId="6A81D195" w14:textId="1A67D9A6" w:rsidR="009B30AF" w:rsidRPr="009B30AF" w:rsidRDefault="009B30AF" w:rsidP="009B30AF">
      <w:r>
        <w:t>PSYKOLOGER SOM ARBEIDER I KOMMUNALE HELSE-OG OMSORGSTJENESTER</w:t>
      </w:r>
    </w:p>
    <w:p w14:paraId="3E618810" w14:textId="77777777" w:rsidR="00557E12" w:rsidRPr="004074C9" w:rsidRDefault="00557E12" w:rsidP="005D01AA">
      <w:pPr>
        <w:pStyle w:val="Tittel"/>
      </w:pPr>
    </w:p>
    <w:p w14:paraId="5FAFBB8D" w14:textId="325E36B7" w:rsidR="00A620B4" w:rsidRPr="004074C9" w:rsidRDefault="00307CC9" w:rsidP="00A620B4">
      <w:pPr>
        <w:rPr>
          <w:rFonts w:asciiTheme="majorHAnsi" w:hAnsiTheme="majorHAnsi"/>
          <w:b/>
          <w:sz w:val="22"/>
          <w:szCs w:val="22"/>
        </w:rPr>
      </w:pPr>
      <w:r>
        <w:rPr>
          <w:rFonts w:asciiTheme="majorHAnsi" w:hAnsiTheme="majorHAnsi"/>
          <w:b/>
          <w:sz w:val="22"/>
          <w:szCs w:val="22"/>
        </w:rPr>
        <w:t>U</w:t>
      </w:r>
      <w:r w:rsidR="00A620B4" w:rsidRPr="004074C9">
        <w:rPr>
          <w:rFonts w:asciiTheme="majorHAnsi" w:hAnsiTheme="majorHAnsi"/>
          <w:b/>
          <w:sz w:val="22"/>
          <w:szCs w:val="22"/>
        </w:rPr>
        <w:t xml:space="preserve">tvalget ønsket en bred kartlegging av ønskede kompetansebehov. Vi utformet en elektronisk spørreundersøkelse som ble sendt til psykologer ansatt i kommunale helse- og omsorgstjenester. Undersøkelsen ble sendt ut første uke </w:t>
      </w:r>
      <w:r w:rsidR="00B77742">
        <w:rPr>
          <w:rFonts w:asciiTheme="majorHAnsi" w:hAnsiTheme="majorHAnsi"/>
          <w:b/>
          <w:sz w:val="22"/>
          <w:szCs w:val="22"/>
        </w:rPr>
        <w:t xml:space="preserve">i mai 2017 </w:t>
      </w:r>
      <w:r w:rsidR="00A620B4" w:rsidRPr="004074C9">
        <w:rPr>
          <w:rFonts w:asciiTheme="majorHAnsi" w:hAnsiTheme="majorHAnsi"/>
          <w:b/>
          <w:sz w:val="22"/>
          <w:szCs w:val="22"/>
        </w:rPr>
        <w:t>og ble purret op</w:t>
      </w:r>
      <w:r w:rsidR="00D70EE3" w:rsidRPr="004074C9">
        <w:rPr>
          <w:rFonts w:asciiTheme="majorHAnsi" w:hAnsiTheme="majorHAnsi"/>
          <w:b/>
          <w:sz w:val="22"/>
          <w:szCs w:val="22"/>
        </w:rPr>
        <w:t>p</w:t>
      </w:r>
      <w:r w:rsidR="00A620B4" w:rsidRPr="004074C9">
        <w:rPr>
          <w:rFonts w:asciiTheme="majorHAnsi" w:hAnsiTheme="majorHAnsi"/>
          <w:b/>
          <w:sz w:val="22"/>
          <w:szCs w:val="22"/>
        </w:rPr>
        <w:t xml:space="preserve"> tre ganger.</w:t>
      </w:r>
    </w:p>
    <w:p w14:paraId="012C7393" w14:textId="77777777" w:rsidR="00A620B4" w:rsidRPr="004074C9" w:rsidRDefault="00A620B4" w:rsidP="00A620B4">
      <w:pPr>
        <w:rPr>
          <w:rFonts w:asciiTheme="majorHAnsi" w:hAnsiTheme="majorHAnsi"/>
          <w:b/>
          <w:sz w:val="22"/>
          <w:szCs w:val="22"/>
        </w:rPr>
      </w:pPr>
    </w:p>
    <w:p w14:paraId="27553080" w14:textId="0A326B91" w:rsidR="00A620B4" w:rsidRPr="004074C9" w:rsidRDefault="00A620B4" w:rsidP="00A620B4">
      <w:pPr>
        <w:rPr>
          <w:rFonts w:asciiTheme="majorHAnsi" w:hAnsiTheme="majorHAnsi"/>
          <w:b/>
          <w:sz w:val="22"/>
          <w:szCs w:val="22"/>
        </w:rPr>
      </w:pPr>
      <w:r w:rsidRPr="004074C9">
        <w:rPr>
          <w:rFonts w:asciiTheme="majorHAnsi" w:hAnsiTheme="majorHAnsi"/>
          <w:b/>
          <w:sz w:val="22"/>
          <w:szCs w:val="22"/>
        </w:rPr>
        <w:t>Spørreundersøkelsen ble introdusert på følgende måte:</w:t>
      </w:r>
    </w:p>
    <w:p w14:paraId="73BAF526" w14:textId="77777777" w:rsidR="00A620B4" w:rsidRPr="004074C9" w:rsidRDefault="00A620B4" w:rsidP="00A620B4">
      <w:pPr>
        <w:rPr>
          <w:rFonts w:asciiTheme="majorHAnsi" w:hAnsiTheme="majorHAnsi"/>
          <w:b/>
          <w:sz w:val="22"/>
          <w:szCs w:val="22"/>
        </w:rPr>
      </w:pPr>
    </w:p>
    <w:p w14:paraId="665BA658" w14:textId="77777777" w:rsidR="00A620B4" w:rsidRPr="004074C9" w:rsidRDefault="00A620B4" w:rsidP="00A620B4">
      <w:pPr>
        <w:spacing w:line="276" w:lineRule="auto"/>
        <w:rPr>
          <w:rFonts w:asciiTheme="majorHAnsi" w:hAnsiTheme="majorHAnsi"/>
          <w:bCs/>
          <w:i/>
          <w:sz w:val="22"/>
          <w:szCs w:val="22"/>
        </w:rPr>
      </w:pPr>
      <w:r w:rsidRPr="004074C9">
        <w:rPr>
          <w:rFonts w:asciiTheme="majorHAnsi" w:hAnsiTheme="majorHAnsi"/>
          <w:i/>
          <w:sz w:val="22"/>
          <w:szCs w:val="22"/>
        </w:rPr>
        <w:t xml:space="preserve">Norsk psykologforening har oppnevnt et ad hoc-utvalg. Utvalgets mandat er å utrede behovet for, og fremme forslag til kompetansehevende tiltak for psykologer som arbeider i kommunale helse- og omsorgstjenester, </w:t>
      </w:r>
      <w:r w:rsidRPr="004074C9">
        <w:rPr>
          <w:rFonts w:asciiTheme="majorHAnsi" w:hAnsiTheme="majorHAnsi"/>
          <w:bCs/>
          <w:i/>
          <w:sz w:val="22"/>
          <w:szCs w:val="22"/>
        </w:rPr>
        <w:t>avgrenset til:</w:t>
      </w:r>
    </w:p>
    <w:p w14:paraId="65095B67" w14:textId="77777777" w:rsidR="00A620B4" w:rsidRPr="004074C9" w:rsidRDefault="00A620B4" w:rsidP="00A620B4">
      <w:pPr>
        <w:pStyle w:val="Listeavsnitt"/>
        <w:numPr>
          <w:ilvl w:val="0"/>
          <w:numId w:val="4"/>
        </w:numPr>
        <w:spacing w:line="276" w:lineRule="auto"/>
        <w:rPr>
          <w:rFonts w:asciiTheme="majorHAnsi" w:hAnsiTheme="majorHAnsi"/>
          <w:bCs/>
          <w:i/>
        </w:rPr>
      </w:pPr>
      <w:r w:rsidRPr="004074C9">
        <w:rPr>
          <w:rFonts w:asciiTheme="majorHAnsi" w:hAnsiTheme="majorHAnsi"/>
          <w:bCs/>
          <w:i/>
        </w:rPr>
        <w:t>Utredning og behandling</w:t>
      </w:r>
    </w:p>
    <w:p w14:paraId="33046BAA" w14:textId="77777777" w:rsidR="00A620B4" w:rsidRPr="004074C9" w:rsidRDefault="00A620B4" w:rsidP="00A620B4">
      <w:pPr>
        <w:pStyle w:val="Listeavsnitt"/>
        <w:numPr>
          <w:ilvl w:val="0"/>
          <w:numId w:val="4"/>
        </w:numPr>
        <w:spacing w:line="276" w:lineRule="auto"/>
        <w:rPr>
          <w:rFonts w:asciiTheme="majorHAnsi" w:hAnsiTheme="majorHAnsi"/>
          <w:bCs/>
          <w:i/>
        </w:rPr>
      </w:pPr>
      <w:r w:rsidRPr="004074C9">
        <w:rPr>
          <w:rFonts w:asciiTheme="majorHAnsi" w:hAnsiTheme="majorHAnsi"/>
          <w:bCs/>
          <w:i/>
        </w:rPr>
        <w:t>Utvikling av verktøykasser for kommunepsykologene</w:t>
      </w:r>
    </w:p>
    <w:p w14:paraId="4BA32C27" w14:textId="77777777" w:rsidR="00A620B4" w:rsidRPr="004074C9" w:rsidRDefault="00A620B4" w:rsidP="00A620B4">
      <w:pPr>
        <w:pStyle w:val="Listeavsnitt"/>
        <w:spacing w:line="276" w:lineRule="auto"/>
        <w:ind w:left="1068"/>
        <w:rPr>
          <w:rFonts w:asciiTheme="majorHAnsi" w:hAnsiTheme="majorHAnsi"/>
          <w:bCs/>
          <w:i/>
        </w:rPr>
      </w:pPr>
    </w:p>
    <w:p w14:paraId="4DE1B460" w14:textId="77777777" w:rsidR="00A620B4" w:rsidRPr="004074C9" w:rsidRDefault="00A620B4" w:rsidP="00A620B4">
      <w:pPr>
        <w:widowControl w:val="0"/>
        <w:numPr>
          <w:ilvl w:val="0"/>
          <w:numId w:val="3"/>
        </w:numPr>
        <w:tabs>
          <w:tab w:val="left" w:pos="220"/>
          <w:tab w:val="left" w:pos="720"/>
        </w:tabs>
        <w:autoSpaceDE w:val="0"/>
        <w:autoSpaceDN w:val="0"/>
        <w:adjustRightInd w:val="0"/>
        <w:spacing w:after="240"/>
        <w:ind w:hanging="720"/>
        <w:rPr>
          <w:rFonts w:asciiTheme="majorHAnsi" w:hAnsiTheme="majorHAnsi" w:cs="Times"/>
          <w:i/>
          <w:sz w:val="22"/>
          <w:szCs w:val="22"/>
        </w:rPr>
      </w:pPr>
      <w:r w:rsidRPr="004074C9">
        <w:rPr>
          <w:rFonts w:asciiTheme="majorHAnsi" w:hAnsiTheme="majorHAnsi"/>
          <w:i/>
          <w:sz w:val="22"/>
          <w:szCs w:val="22"/>
        </w:rPr>
        <w:t>VI TRENGER DIN MENING</w:t>
      </w:r>
      <w:r w:rsidRPr="004074C9">
        <w:rPr>
          <w:rFonts w:asciiTheme="majorHAnsi" w:hAnsiTheme="majorHAnsi" w:cs="Times"/>
          <w:i/>
          <w:sz w:val="22"/>
          <w:szCs w:val="22"/>
        </w:rPr>
        <w:t xml:space="preserve">: For å kunne tilby relevante kurs og tiltak ber vi </w:t>
      </w:r>
      <w:r w:rsidRPr="004074C9">
        <w:rPr>
          <w:rFonts w:asciiTheme="majorHAnsi" w:hAnsiTheme="majorHAnsi"/>
          <w:i/>
          <w:sz w:val="22"/>
          <w:szCs w:val="22"/>
        </w:rPr>
        <w:t>deg om å svare på denne spørreundersøkelsen, tilsammen 13 spørsmål. Undersøkelsen tar rundt 10 minutter å besvare.</w:t>
      </w:r>
    </w:p>
    <w:p w14:paraId="44D3D591" w14:textId="77777777" w:rsidR="00160E50" w:rsidRDefault="00160E50" w:rsidP="00E17EEA">
      <w:pPr>
        <w:pStyle w:val="Overskrift1"/>
        <w:rPr>
          <w:rFonts w:asciiTheme="minorHAnsi" w:eastAsiaTheme="minorHAnsi" w:hAnsiTheme="minorHAnsi" w:cstheme="minorBidi"/>
          <w:color w:val="auto"/>
          <w:sz w:val="22"/>
          <w:szCs w:val="22"/>
        </w:rPr>
      </w:pPr>
    </w:p>
    <w:p w14:paraId="0DE8CFC7" w14:textId="77777777" w:rsidR="00E17EEA" w:rsidRPr="00747375" w:rsidRDefault="00E17EEA" w:rsidP="00E17EEA">
      <w:pPr>
        <w:pStyle w:val="Overskrift1"/>
      </w:pPr>
      <w:r w:rsidRPr="00747375">
        <w:t>Oppsummering spørreundersøkelse</w:t>
      </w:r>
    </w:p>
    <w:p w14:paraId="3777CE20" w14:textId="77777777" w:rsidR="00E17EEA" w:rsidRPr="004074C9" w:rsidRDefault="00E17EEA" w:rsidP="00E17EEA">
      <w:pPr>
        <w:rPr>
          <w:rFonts w:ascii="Calibri" w:eastAsia="Times New Roman" w:hAnsi="Calibri" w:cs="Times New Roman"/>
          <w:color w:val="222222"/>
          <w:sz w:val="22"/>
          <w:szCs w:val="22"/>
          <w:shd w:val="clear" w:color="auto" w:fill="FFFFFF"/>
          <w:lang w:eastAsia="nb-NO"/>
        </w:rPr>
      </w:pPr>
      <w:r w:rsidRPr="004074C9">
        <w:rPr>
          <w:rFonts w:ascii="Calibri" w:eastAsia="Times New Roman" w:hAnsi="Calibri" w:cs="Times New Roman"/>
          <w:color w:val="222222"/>
          <w:sz w:val="22"/>
          <w:szCs w:val="22"/>
          <w:shd w:val="clear" w:color="auto" w:fill="FFFFFF"/>
          <w:lang w:eastAsia="nb-NO"/>
        </w:rPr>
        <w:t>Vi har fått så vidt over 40% svar på undersøkelsen (281 av 695), etter en utsendelse og tre purringer.</w:t>
      </w:r>
    </w:p>
    <w:p w14:paraId="1DBA4F16" w14:textId="040E1F08" w:rsidR="00254D14" w:rsidRPr="004074C9" w:rsidRDefault="00E17EEA" w:rsidP="00E17EEA">
      <w:pPr>
        <w:rPr>
          <w:rFonts w:ascii="Calibri" w:eastAsia="Times New Roman" w:hAnsi="Calibri" w:cs="Times New Roman"/>
          <w:color w:val="222222"/>
          <w:sz w:val="22"/>
          <w:szCs w:val="22"/>
          <w:shd w:val="clear" w:color="auto" w:fill="FFFFFF"/>
          <w:lang w:eastAsia="nb-NO"/>
        </w:rPr>
      </w:pPr>
      <w:r w:rsidRPr="004074C9">
        <w:rPr>
          <w:rFonts w:ascii="Calibri" w:eastAsia="Times New Roman" w:hAnsi="Calibri" w:cs="Times New Roman"/>
          <w:color w:val="222222"/>
          <w:sz w:val="22"/>
          <w:szCs w:val="22"/>
          <w:shd w:val="clear" w:color="auto" w:fill="FFFFFF"/>
          <w:lang w:eastAsia="nb-NO"/>
        </w:rPr>
        <w:t>Blant respondentene var 37 % spesialister og 63 % ikke-spesialister. Andel klinisk arbeid lå i snitt på 49%, med en stor majoritet som arbeidet mellom 30 -80 % klinisk.</w:t>
      </w:r>
      <w:r>
        <w:rPr>
          <w:rFonts w:ascii="Calibri" w:eastAsia="Times New Roman" w:hAnsi="Calibri" w:cs="Times New Roman"/>
          <w:color w:val="222222"/>
          <w:sz w:val="22"/>
          <w:szCs w:val="22"/>
          <w:shd w:val="clear" w:color="auto" w:fill="FFFFFF"/>
          <w:lang w:eastAsia="nb-NO"/>
        </w:rPr>
        <w:t xml:space="preserve"> </w:t>
      </w:r>
      <w:r w:rsidRPr="004074C9">
        <w:rPr>
          <w:rFonts w:ascii="Calibri" w:eastAsia="Times New Roman" w:hAnsi="Calibri" w:cs="Times New Roman"/>
          <w:color w:val="222222"/>
          <w:sz w:val="22"/>
          <w:szCs w:val="22"/>
          <w:shd w:val="clear" w:color="auto" w:fill="FFFFFF"/>
          <w:lang w:eastAsia="nb-NO"/>
        </w:rPr>
        <w:t>Flest respondenter arbeidet med barn og unge (33 %). 21 % arbeidet med unge mellom 15-23 år, 23 % arbeidet med voksne over 18 år, og 5 % arbeidet med eldre.</w:t>
      </w:r>
    </w:p>
    <w:p w14:paraId="3E9CF364" w14:textId="77777777" w:rsidR="00E17EEA" w:rsidRPr="004074C9" w:rsidRDefault="00E17EEA" w:rsidP="00E17EEA">
      <w:pPr>
        <w:rPr>
          <w:rFonts w:ascii="Calibri" w:eastAsia="Times New Roman" w:hAnsi="Calibri" w:cs="Times New Roman"/>
          <w:color w:val="222222"/>
          <w:sz w:val="22"/>
          <w:szCs w:val="22"/>
          <w:shd w:val="clear" w:color="auto" w:fill="FFFFFF"/>
          <w:lang w:eastAsia="nb-NO"/>
        </w:rPr>
      </w:pPr>
    </w:p>
    <w:p w14:paraId="171A3583" w14:textId="77777777" w:rsidR="000B1C4A" w:rsidRPr="000B1C4A" w:rsidRDefault="000B1C4A" w:rsidP="00E17EEA">
      <w:pPr>
        <w:rPr>
          <w:rFonts w:ascii="Calibri" w:eastAsia="Times New Roman" w:hAnsi="Calibri" w:cs="Times New Roman"/>
          <w:b/>
          <w:color w:val="222222"/>
          <w:sz w:val="22"/>
          <w:szCs w:val="22"/>
          <w:shd w:val="clear" w:color="auto" w:fill="FFFFFF"/>
          <w:lang w:eastAsia="nb-NO"/>
        </w:rPr>
      </w:pPr>
      <w:r w:rsidRPr="000B1C4A">
        <w:rPr>
          <w:rFonts w:ascii="Calibri" w:eastAsia="Times New Roman" w:hAnsi="Calibri" w:cs="Times New Roman"/>
          <w:b/>
          <w:color w:val="222222"/>
          <w:sz w:val="22"/>
          <w:szCs w:val="22"/>
          <w:shd w:val="clear" w:color="auto" w:fill="FFFFFF"/>
          <w:lang w:eastAsia="nb-NO"/>
        </w:rPr>
        <w:t>Organisering</w:t>
      </w:r>
    </w:p>
    <w:p w14:paraId="2632093D" w14:textId="6383A9D8" w:rsidR="00E17EEA" w:rsidRPr="00D53D70" w:rsidRDefault="00E17EEA" w:rsidP="00E17EEA">
      <w:pPr>
        <w:rPr>
          <w:rFonts w:ascii="Calibri" w:eastAsia="Times New Roman" w:hAnsi="Calibri" w:cs="Times New Roman"/>
          <w:color w:val="222222"/>
          <w:sz w:val="22"/>
          <w:szCs w:val="22"/>
          <w:shd w:val="clear" w:color="auto" w:fill="FFFFFF"/>
          <w:lang w:eastAsia="nb-NO"/>
        </w:rPr>
      </w:pPr>
      <w:r w:rsidRPr="004074C9">
        <w:rPr>
          <w:rFonts w:ascii="Calibri" w:eastAsia="Times New Roman" w:hAnsi="Calibri" w:cs="Times New Roman"/>
          <w:color w:val="222222"/>
          <w:sz w:val="22"/>
          <w:szCs w:val="22"/>
          <w:shd w:val="clear" w:color="auto" w:fill="FFFFFF"/>
          <w:lang w:eastAsia="nb-NO"/>
        </w:rPr>
        <w:t xml:space="preserve">Flest respondenter er organisert i en enkelt tjeneste (65 %). 10 % er organisert i en tverrsektoriell tjeneste eller familietjeneste. Rundt 10 % er organisert på ledernivå eller under helsesjef/rådmann. Av de som er organisert i en enkelt tjeneste, er flest organisert i </w:t>
      </w:r>
      <w:proofErr w:type="spellStart"/>
      <w:r w:rsidRPr="004074C9">
        <w:rPr>
          <w:rFonts w:ascii="Calibri" w:eastAsia="Times New Roman" w:hAnsi="Calibri" w:cs="Times New Roman"/>
          <w:color w:val="222222"/>
          <w:sz w:val="22"/>
          <w:szCs w:val="22"/>
          <w:shd w:val="clear" w:color="auto" w:fill="FFFFFF"/>
          <w:lang w:eastAsia="nb-NO"/>
        </w:rPr>
        <w:t>PPT</w:t>
      </w:r>
      <w:proofErr w:type="spellEnd"/>
      <w:r w:rsidRPr="004074C9">
        <w:rPr>
          <w:rFonts w:ascii="Calibri" w:eastAsia="Times New Roman" w:hAnsi="Calibri" w:cs="Times New Roman"/>
          <w:color w:val="222222"/>
          <w:sz w:val="22"/>
          <w:szCs w:val="22"/>
          <w:shd w:val="clear" w:color="auto" w:fill="FFFFFF"/>
          <w:lang w:eastAsia="nb-NO"/>
        </w:rPr>
        <w:t xml:space="preserve"> (25 %), psykisk helse og rustjeneste (19%), helsestasjon (18%) og familietjeneste (10%).</w:t>
      </w:r>
      <w:r>
        <w:rPr>
          <w:rFonts w:ascii="Calibri" w:eastAsia="Times New Roman" w:hAnsi="Calibri" w:cs="Times New Roman"/>
          <w:color w:val="222222"/>
          <w:sz w:val="22"/>
          <w:szCs w:val="22"/>
          <w:shd w:val="clear" w:color="auto" w:fill="FFFFFF"/>
          <w:lang w:eastAsia="nb-NO"/>
        </w:rPr>
        <w:t xml:space="preserve"> </w:t>
      </w:r>
      <w:r w:rsidRPr="00D53D70">
        <w:rPr>
          <w:rFonts w:ascii="Calibri" w:eastAsia="Times New Roman" w:hAnsi="Calibri" w:cs="Times New Roman"/>
          <w:color w:val="222222"/>
          <w:sz w:val="22"/>
          <w:szCs w:val="22"/>
          <w:shd w:val="clear" w:color="auto" w:fill="FFFFFF"/>
          <w:lang w:eastAsia="nb-NO"/>
        </w:rPr>
        <w:t>Majoriteten (65%) fører i samme journal som annet personell.  26 % fører i separat modu</w:t>
      </w:r>
      <w:r>
        <w:rPr>
          <w:rFonts w:ascii="Calibri" w:eastAsia="Times New Roman" w:hAnsi="Calibri" w:cs="Times New Roman"/>
          <w:b/>
          <w:color w:val="222222"/>
          <w:sz w:val="22"/>
          <w:szCs w:val="22"/>
          <w:shd w:val="clear" w:color="auto" w:fill="FFFFFF"/>
          <w:lang w:eastAsia="nb-NO"/>
        </w:rPr>
        <w:t>l.</w:t>
      </w:r>
    </w:p>
    <w:p w14:paraId="68992EB1" w14:textId="77777777" w:rsidR="00E17EEA" w:rsidRDefault="00E17EEA" w:rsidP="00E17EEA">
      <w:pPr>
        <w:rPr>
          <w:rFonts w:ascii="Calibri" w:eastAsia="Times New Roman" w:hAnsi="Calibri" w:cs="Times New Roman"/>
          <w:color w:val="222222"/>
          <w:sz w:val="22"/>
          <w:szCs w:val="22"/>
          <w:shd w:val="clear" w:color="auto" w:fill="FFFFFF"/>
          <w:lang w:eastAsia="nb-NO"/>
        </w:rPr>
      </w:pPr>
    </w:p>
    <w:p w14:paraId="7649DD95" w14:textId="77777777" w:rsidR="000B1C4A" w:rsidRPr="000B1C4A" w:rsidRDefault="000B1C4A" w:rsidP="00521AD5">
      <w:pPr>
        <w:shd w:val="clear" w:color="auto" w:fill="FFFFFF"/>
        <w:rPr>
          <w:b/>
          <w:sz w:val="22"/>
          <w:szCs w:val="22"/>
        </w:rPr>
      </w:pPr>
      <w:r w:rsidRPr="000B1C4A">
        <w:rPr>
          <w:b/>
          <w:sz w:val="22"/>
          <w:szCs w:val="22"/>
        </w:rPr>
        <w:t>Rammer for klinisk virksomhet</w:t>
      </w:r>
    </w:p>
    <w:p w14:paraId="10FFEF08" w14:textId="70EA6AF2" w:rsidR="00521AD5" w:rsidRDefault="00521AD5" w:rsidP="00521AD5">
      <w:pPr>
        <w:shd w:val="clear" w:color="auto" w:fill="FFFFFF"/>
        <w:rPr>
          <w:rFonts w:cs="Arial"/>
          <w:color w:val="000000"/>
          <w:sz w:val="22"/>
          <w:szCs w:val="22"/>
          <w:lang w:eastAsia="nb-NO"/>
        </w:rPr>
      </w:pPr>
      <w:r w:rsidRPr="00521AD5">
        <w:rPr>
          <w:sz w:val="22"/>
          <w:szCs w:val="22"/>
        </w:rPr>
        <w:t>Spørreundersøkelsen viste at m</w:t>
      </w:r>
      <w:r w:rsidRPr="00521AD5">
        <w:rPr>
          <w:rFonts w:cs="Times New Roman"/>
          <w:color w:val="222222"/>
          <w:sz w:val="22"/>
          <w:szCs w:val="22"/>
          <w:lang w:eastAsia="nb-NO"/>
        </w:rPr>
        <w:t xml:space="preserve">ajoriteten av respondentene var rimelig tilfreds med rammene for klinisk virksomhet. </w:t>
      </w:r>
      <w:r w:rsidRPr="00521AD5">
        <w:rPr>
          <w:sz w:val="22"/>
          <w:szCs w:val="22"/>
        </w:rPr>
        <w:t xml:space="preserve">Omlag en tredjedel av respondentene opplever mangler i rammene for det kliniske arbeidet. </w:t>
      </w:r>
      <w:r w:rsidRPr="00521AD5">
        <w:rPr>
          <w:rFonts w:cs="Times New Roman"/>
          <w:color w:val="222222"/>
          <w:sz w:val="22"/>
          <w:szCs w:val="22"/>
          <w:lang w:eastAsia="nb-NO"/>
        </w:rPr>
        <w:t xml:space="preserve">De opplever mangler i klare mål for arbeidet, mangler i avklarte forventninger, i mindre grad støttende ledelse, i mindre grad kollegial støtte og hjelp, i mindre grad mulighet for kurs, og i mindre grad god utnyttelse av deres fagkompetanse, og i mindre grad påvirkningsmuligheter, organisatorisk og faglig. </w:t>
      </w:r>
      <w:r w:rsidR="008C3C1C">
        <w:rPr>
          <w:rFonts w:cs="Arial"/>
          <w:color w:val="000000"/>
          <w:sz w:val="22"/>
          <w:szCs w:val="22"/>
          <w:lang w:eastAsia="nb-NO"/>
        </w:rPr>
        <w:t xml:space="preserve">Tjenestested kan </w:t>
      </w:r>
      <w:r w:rsidR="008C3C1C" w:rsidRPr="008C3C1C">
        <w:rPr>
          <w:rFonts w:cs="Arial"/>
          <w:color w:val="000000"/>
          <w:sz w:val="22"/>
          <w:szCs w:val="22"/>
          <w:lang w:eastAsia="nb-NO"/>
        </w:rPr>
        <w:t>forklare noe av variasjonen i hvorledes respondentene opplever «Rammer for den kliniske virksomheten», men langt fra alt.</w:t>
      </w:r>
      <w:r w:rsidR="008C3C1C">
        <w:rPr>
          <w:rFonts w:cs="Arial"/>
          <w:color w:val="000000"/>
          <w:sz w:val="22"/>
          <w:szCs w:val="22"/>
          <w:lang w:eastAsia="nb-NO"/>
        </w:rPr>
        <w:t>”</w:t>
      </w:r>
      <w:r w:rsidR="00307CC9">
        <w:rPr>
          <w:rFonts w:cs="Arial"/>
          <w:color w:val="000000"/>
          <w:sz w:val="22"/>
          <w:szCs w:val="22"/>
          <w:lang w:eastAsia="nb-NO"/>
        </w:rPr>
        <w:t xml:space="preserve"> </w:t>
      </w:r>
      <w:r w:rsidR="008C3C1C">
        <w:rPr>
          <w:rFonts w:cs="Arial"/>
          <w:color w:val="000000"/>
          <w:sz w:val="22"/>
          <w:szCs w:val="22"/>
          <w:lang w:eastAsia="nb-NO"/>
        </w:rPr>
        <w:t xml:space="preserve">På tjenesteledernivå” og </w:t>
      </w:r>
      <w:proofErr w:type="gramStart"/>
      <w:r w:rsidR="008C3C1C">
        <w:rPr>
          <w:rFonts w:cs="Arial"/>
          <w:color w:val="000000"/>
          <w:sz w:val="22"/>
          <w:szCs w:val="22"/>
          <w:lang w:eastAsia="nb-NO"/>
        </w:rPr>
        <w:t>i ”Rask</w:t>
      </w:r>
      <w:proofErr w:type="gramEnd"/>
      <w:r w:rsidR="008C3C1C">
        <w:rPr>
          <w:rFonts w:cs="Arial"/>
          <w:color w:val="000000"/>
          <w:sz w:val="22"/>
          <w:szCs w:val="22"/>
          <w:lang w:eastAsia="nb-NO"/>
        </w:rPr>
        <w:t xml:space="preserve"> psykisk helsehjelp” kommer best ut, mens ”Helsestasjon” kommer dårligst ut, men det er små tall.</w:t>
      </w:r>
    </w:p>
    <w:p w14:paraId="679BDB1C" w14:textId="77777777" w:rsidR="008C3C1C" w:rsidRDefault="008C3C1C" w:rsidP="00521AD5">
      <w:pPr>
        <w:shd w:val="clear" w:color="auto" w:fill="FFFFFF"/>
        <w:rPr>
          <w:rFonts w:cs="Arial"/>
          <w:color w:val="000000"/>
          <w:sz w:val="22"/>
          <w:szCs w:val="22"/>
          <w:lang w:eastAsia="nb-NO"/>
        </w:rPr>
      </w:pPr>
    </w:p>
    <w:p w14:paraId="4B5602BF" w14:textId="77777777" w:rsidR="008C3C1C" w:rsidRPr="00521AD5" w:rsidRDefault="008C3C1C" w:rsidP="00521AD5">
      <w:pPr>
        <w:shd w:val="clear" w:color="auto" w:fill="FFFFFF"/>
        <w:rPr>
          <w:rFonts w:cs="Times New Roman"/>
          <w:color w:val="222222"/>
          <w:sz w:val="22"/>
          <w:szCs w:val="22"/>
          <w:lang w:eastAsia="nb-NO"/>
        </w:rPr>
      </w:pPr>
    </w:p>
    <w:p w14:paraId="4141B66B" w14:textId="77777777" w:rsidR="00521AD5" w:rsidRPr="004074C9" w:rsidRDefault="00521AD5" w:rsidP="00E17EEA">
      <w:pPr>
        <w:rPr>
          <w:rFonts w:ascii="Calibri" w:eastAsia="Times New Roman" w:hAnsi="Calibri" w:cs="Times New Roman"/>
          <w:color w:val="222222"/>
          <w:sz w:val="22"/>
          <w:szCs w:val="22"/>
          <w:shd w:val="clear" w:color="auto" w:fill="FFFFFF"/>
          <w:lang w:eastAsia="nb-NO"/>
        </w:rPr>
      </w:pPr>
    </w:p>
    <w:p w14:paraId="3D4DC319" w14:textId="5B733E58" w:rsidR="000B1C4A" w:rsidRPr="000B1C4A" w:rsidRDefault="000B1C4A" w:rsidP="00E17EEA">
      <w:pPr>
        <w:rPr>
          <w:b/>
          <w:sz w:val="22"/>
          <w:szCs w:val="22"/>
        </w:rPr>
      </w:pPr>
      <w:r>
        <w:rPr>
          <w:b/>
          <w:sz w:val="22"/>
          <w:szCs w:val="22"/>
        </w:rPr>
        <w:lastRenderedPageBreak/>
        <w:t>Områder for k</w:t>
      </w:r>
      <w:r w:rsidRPr="000B1C4A">
        <w:rPr>
          <w:b/>
          <w:sz w:val="22"/>
          <w:szCs w:val="22"/>
        </w:rPr>
        <w:t>linisk kompetanse</w:t>
      </w:r>
      <w:r>
        <w:rPr>
          <w:b/>
          <w:sz w:val="22"/>
          <w:szCs w:val="22"/>
        </w:rPr>
        <w:t>heving</w:t>
      </w:r>
    </w:p>
    <w:p w14:paraId="6E34F9AC" w14:textId="1F71F90A" w:rsidR="00A03445" w:rsidRDefault="00E17EEA" w:rsidP="00E17EEA">
      <w:pPr>
        <w:rPr>
          <w:rFonts w:cs="Times New Roman"/>
          <w:sz w:val="22"/>
          <w:szCs w:val="22"/>
        </w:rPr>
      </w:pPr>
      <w:r>
        <w:rPr>
          <w:sz w:val="22"/>
          <w:szCs w:val="22"/>
        </w:rPr>
        <w:t>Majoriteten av respondentene oppgir at de har middels til høy kompetanse på de nevnte områder for klinisk praksis. Noen områder peker seg likevel ut som aktuelle områder for kompetansetilførsel for over hal</w:t>
      </w:r>
      <w:r w:rsidR="00307CC9">
        <w:rPr>
          <w:sz w:val="22"/>
          <w:szCs w:val="22"/>
        </w:rPr>
        <w:t xml:space="preserve">vparten av respondentene: </w:t>
      </w:r>
      <w:proofErr w:type="spellStart"/>
      <w:r w:rsidR="00307CC9">
        <w:rPr>
          <w:sz w:val="22"/>
          <w:szCs w:val="22"/>
        </w:rPr>
        <w:t>Lovkun</w:t>
      </w:r>
      <w:r>
        <w:rPr>
          <w:sz w:val="22"/>
          <w:szCs w:val="22"/>
        </w:rPr>
        <w:t>nskap</w:t>
      </w:r>
      <w:proofErr w:type="spellEnd"/>
      <w:r>
        <w:rPr>
          <w:sz w:val="22"/>
          <w:szCs w:val="22"/>
        </w:rPr>
        <w:t xml:space="preserve">/helserett, arbeid med </w:t>
      </w:r>
      <w:r w:rsidR="00D75681">
        <w:rPr>
          <w:sz w:val="22"/>
          <w:szCs w:val="22"/>
        </w:rPr>
        <w:t xml:space="preserve">langvarige/sammensatte behov, </w:t>
      </w:r>
      <w:r>
        <w:rPr>
          <w:rFonts w:cs="Times New Roman"/>
          <w:sz w:val="22"/>
          <w:szCs w:val="22"/>
        </w:rPr>
        <w:t>i</w:t>
      </w:r>
      <w:r w:rsidRPr="00747375">
        <w:rPr>
          <w:rFonts w:cs="Times New Roman"/>
          <w:sz w:val="22"/>
          <w:szCs w:val="22"/>
        </w:rPr>
        <w:t>dentifisere psykiske helsevansker som følge av somatikk og farmakologi</w:t>
      </w:r>
      <w:r w:rsidR="00D75681">
        <w:rPr>
          <w:rFonts w:cs="Times New Roman"/>
          <w:sz w:val="22"/>
          <w:szCs w:val="22"/>
        </w:rPr>
        <w:t xml:space="preserve"> og kultursensitiv </w:t>
      </w:r>
      <w:r w:rsidR="00B84B97">
        <w:rPr>
          <w:rFonts w:cs="Times New Roman"/>
          <w:sz w:val="22"/>
          <w:szCs w:val="22"/>
        </w:rPr>
        <w:t xml:space="preserve">klinisk </w:t>
      </w:r>
      <w:bookmarkStart w:id="0" w:name="_GoBack"/>
      <w:bookmarkEnd w:id="0"/>
      <w:r w:rsidR="00D75681">
        <w:rPr>
          <w:rFonts w:cs="Times New Roman"/>
          <w:sz w:val="22"/>
          <w:szCs w:val="22"/>
        </w:rPr>
        <w:t>praksis</w:t>
      </w:r>
      <w:r w:rsidRPr="00747375">
        <w:rPr>
          <w:rFonts w:cs="Times New Roman"/>
          <w:sz w:val="22"/>
          <w:szCs w:val="22"/>
        </w:rPr>
        <w:t>.</w:t>
      </w:r>
      <w:r>
        <w:rPr>
          <w:rFonts w:cs="Times New Roman"/>
          <w:sz w:val="22"/>
          <w:szCs w:val="22"/>
          <w:u w:val="single"/>
        </w:rPr>
        <w:t xml:space="preserve"> </w:t>
      </w:r>
      <w:r>
        <w:rPr>
          <w:rFonts w:cs="Times New Roman"/>
          <w:sz w:val="22"/>
          <w:szCs w:val="22"/>
        </w:rPr>
        <w:t xml:space="preserve">For mange andre kompetanseområder er det slik at rundt en tredjedel kjenner mindre grad av tilstrekkelig kompetanse. På disse områdene vil det </w:t>
      </w:r>
      <w:r w:rsidR="008167FC">
        <w:rPr>
          <w:rFonts w:cs="Times New Roman"/>
          <w:sz w:val="22"/>
          <w:szCs w:val="22"/>
        </w:rPr>
        <w:t xml:space="preserve">også </w:t>
      </w:r>
      <w:r>
        <w:rPr>
          <w:rFonts w:cs="Times New Roman"/>
          <w:sz w:val="22"/>
          <w:szCs w:val="22"/>
        </w:rPr>
        <w:t xml:space="preserve">kunne være nyttig å tilby kurs. Det er særlig ikke-spesialister og psykologer som ikke har lang erfaring fra kommunen som oppgir mindre grad av tilstrekkelig kompetanse. </w:t>
      </w:r>
    </w:p>
    <w:p w14:paraId="03C896FB" w14:textId="77777777" w:rsidR="00A03445" w:rsidRDefault="00A03445" w:rsidP="00A03445">
      <w:pPr>
        <w:shd w:val="clear" w:color="auto" w:fill="FFFFFF"/>
        <w:rPr>
          <w:rFonts w:cs="Times New Roman"/>
          <w:b/>
          <w:color w:val="222222"/>
          <w:sz w:val="22"/>
          <w:szCs w:val="22"/>
          <w:lang w:eastAsia="nb-NO"/>
        </w:rPr>
      </w:pPr>
    </w:p>
    <w:p w14:paraId="4DAACF5D" w14:textId="77777777" w:rsidR="00A03445" w:rsidRPr="004074C9" w:rsidRDefault="00A03445" w:rsidP="00A03445">
      <w:pPr>
        <w:shd w:val="clear" w:color="auto" w:fill="FFFFFF"/>
        <w:rPr>
          <w:rFonts w:cs="Times New Roman"/>
          <w:b/>
          <w:color w:val="222222"/>
          <w:sz w:val="22"/>
          <w:szCs w:val="22"/>
          <w:lang w:eastAsia="nb-NO"/>
        </w:rPr>
      </w:pPr>
      <w:r w:rsidRPr="004074C9">
        <w:rPr>
          <w:rFonts w:cs="Times New Roman"/>
          <w:b/>
          <w:color w:val="222222"/>
          <w:sz w:val="22"/>
          <w:szCs w:val="22"/>
          <w:lang w:eastAsia="nb-NO"/>
        </w:rPr>
        <w:t xml:space="preserve">Hvilke områder trer særlig frem som aktuelle områder for styrket kompetanse? </w:t>
      </w:r>
    </w:p>
    <w:p w14:paraId="2CE208B0" w14:textId="77777777" w:rsidR="00A03445" w:rsidRPr="004074C9" w:rsidRDefault="00A03445" w:rsidP="00A03445">
      <w:pPr>
        <w:pStyle w:val="Listeavsnitt"/>
        <w:numPr>
          <w:ilvl w:val="0"/>
          <w:numId w:val="5"/>
        </w:numPr>
        <w:shd w:val="clear" w:color="auto" w:fill="FFFFFF"/>
        <w:rPr>
          <w:rFonts w:cs="Times New Roman"/>
          <w:color w:val="222222"/>
          <w:lang w:eastAsia="nb-NO"/>
        </w:rPr>
      </w:pPr>
      <w:proofErr w:type="spellStart"/>
      <w:r w:rsidRPr="004074C9">
        <w:rPr>
          <w:rFonts w:cs="Times New Roman"/>
          <w:color w:val="222222"/>
          <w:lang w:eastAsia="nb-NO"/>
        </w:rPr>
        <w:t>Lovkunnskap</w:t>
      </w:r>
      <w:proofErr w:type="spellEnd"/>
      <w:r w:rsidRPr="004074C9">
        <w:rPr>
          <w:rFonts w:cs="Times New Roman"/>
          <w:color w:val="222222"/>
          <w:lang w:eastAsia="nb-NO"/>
        </w:rPr>
        <w:t xml:space="preserve"> og helserett</w:t>
      </w:r>
    </w:p>
    <w:p w14:paraId="767422F9" w14:textId="77777777" w:rsidR="00A03445" w:rsidRPr="004074C9" w:rsidRDefault="00A03445" w:rsidP="00A03445">
      <w:pPr>
        <w:pStyle w:val="Listeavsnitt"/>
        <w:numPr>
          <w:ilvl w:val="0"/>
          <w:numId w:val="5"/>
        </w:numPr>
        <w:shd w:val="clear" w:color="auto" w:fill="FFFFFF"/>
        <w:rPr>
          <w:rFonts w:cs="Times New Roman"/>
          <w:b/>
          <w:color w:val="222222"/>
          <w:lang w:eastAsia="nb-NO"/>
        </w:rPr>
      </w:pPr>
      <w:r w:rsidRPr="004074C9">
        <w:rPr>
          <w:rFonts w:cs="Times New Roman"/>
        </w:rPr>
        <w:t>Identifisere psykiske helsevansker som følge av somatikk og farmakologi</w:t>
      </w:r>
    </w:p>
    <w:p w14:paraId="606E9EE5" w14:textId="77777777" w:rsidR="00A03445" w:rsidRPr="004074C9" w:rsidRDefault="00A03445" w:rsidP="00A03445">
      <w:pPr>
        <w:pStyle w:val="Listeavsnitt"/>
        <w:numPr>
          <w:ilvl w:val="0"/>
          <w:numId w:val="5"/>
        </w:numPr>
        <w:shd w:val="clear" w:color="auto" w:fill="FFFFFF"/>
        <w:rPr>
          <w:rFonts w:cs="Times New Roman"/>
          <w:b/>
          <w:color w:val="222222"/>
          <w:lang w:eastAsia="nb-NO"/>
        </w:rPr>
      </w:pPr>
      <w:r w:rsidRPr="004074C9">
        <w:rPr>
          <w:rFonts w:cs="Times New Roman"/>
        </w:rPr>
        <w:t>Arbeid med langvarige og sammensatte behov (</w:t>
      </w:r>
      <w:proofErr w:type="spellStart"/>
      <w:r w:rsidRPr="004074C9">
        <w:rPr>
          <w:rFonts w:cs="Times New Roman"/>
        </w:rPr>
        <w:t>habilitering</w:t>
      </w:r>
      <w:proofErr w:type="spellEnd"/>
      <w:r w:rsidRPr="004074C9">
        <w:rPr>
          <w:rFonts w:cs="Times New Roman"/>
        </w:rPr>
        <w:t>/rehabilitering)</w:t>
      </w:r>
    </w:p>
    <w:p w14:paraId="0ED29B86" w14:textId="77777777" w:rsidR="00A03445" w:rsidRPr="004074C9" w:rsidRDefault="00A03445" w:rsidP="00A03445">
      <w:pPr>
        <w:pStyle w:val="Listeavsnitt"/>
        <w:numPr>
          <w:ilvl w:val="0"/>
          <w:numId w:val="5"/>
        </w:numPr>
        <w:shd w:val="clear" w:color="auto" w:fill="FFFFFF"/>
        <w:rPr>
          <w:rFonts w:cs="Times New Roman"/>
          <w:b/>
          <w:color w:val="222222"/>
          <w:lang w:eastAsia="nb-NO"/>
        </w:rPr>
      </w:pPr>
      <w:r w:rsidRPr="004074C9">
        <w:rPr>
          <w:rFonts w:cs="Times New Roman"/>
        </w:rPr>
        <w:t>Kultursensitiv klinisk praksis</w:t>
      </w:r>
    </w:p>
    <w:p w14:paraId="40A51F79" w14:textId="77777777" w:rsidR="00A03445" w:rsidRPr="004074C9" w:rsidRDefault="00A03445" w:rsidP="00A03445">
      <w:pPr>
        <w:pStyle w:val="Listeavsnitt"/>
        <w:numPr>
          <w:ilvl w:val="0"/>
          <w:numId w:val="5"/>
        </w:numPr>
        <w:shd w:val="clear" w:color="auto" w:fill="FFFFFF"/>
        <w:rPr>
          <w:rFonts w:cs="Times New Roman"/>
          <w:b/>
          <w:color w:val="222222"/>
          <w:lang w:eastAsia="nb-NO"/>
        </w:rPr>
      </w:pPr>
      <w:r w:rsidRPr="004074C9">
        <w:rPr>
          <w:rFonts w:cs="Times New Roman"/>
        </w:rPr>
        <w:t xml:space="preserve">Alvorlighetsvurderinger/risikovurderinger </w:t>
      </w:r>
    </w:p>
    <w:p w14:paraId="19B53CDA" w14:textId="77777777" w:rsidR="00A03445" w:rsidRPr="004074C9" w:rsidRDefault="00A03445" w:rsidP="00A03445">
      <w:pPr>
        <w:pStyle w:val="Listeavsnitt"/>
        <w:numPr>
          <w:ilvl w:val="0"/>
          <w:numId w:val="5"/>
        </w:numPr>
        <w:shd w:val="clear" w:color="auto" w:fill="FFFFFF"/>
        <w:rPr>
          <w:rFonts w:cs="Times New Roman"/>
          <w:b/>
          <w:color w:val="222222"/>
          <w:lang w:eastAsia="nb-NO"/>
        </w:rPr>
      </w:pPr>
      <w:r w:rsidRPr="004074C9">
        <w:rPr>
          <w:rFonts w:cs="Times New Roman"/>
        </w:rPr>
        <w:t>Krisearbeid/samarbeid i kriser/krisepedagogikk</w:t>
      </w:r>
    </w:p>
    <w:p w14:paraId="58EC2D24" w14:textId="77777777" w:rsidR="00A03445" w:rsidRPr="004074C9" w:rsidRDefault="00A03445" w:rsidP="00A03445">
      <w:pPr>
        <w:pStyle w:val="Listeavsnitt"/>
        <w:numPr>
          <w:ilvl w:val="0"/>
          <w:numId w:val="5"/>
        </w:numPr>
        <w:shd w:val="clear" w:color="auto" w:fill="FFFFFF"/>
        <w:rPr>
          <w:rFonts w:cs="Times New Roman"/>
          <w:b/>
          <w:color w:val="222222"/>
          <w:lang w:eastAsia="nb-NO"/>
        </w:rPr>
      </w:pPr>
      <w:r w:rsidRPr="004074C9">
        <w:rPr>
          <w:rFonts w:cs="Times New Roman"/>
        </w:rPr>
        <w:t>Tiltak ved mobbing</w:t>
      </w:r>
    </w:p>
    <w:p w14:paraId="778CB5E3" w14:textId="77777777" w:rsidR="00A03445" w:rsidRPr="003B38DE" w:rsidRDefault="00A03445" w:rsidP="00A03445">
      <w:pPr>
        <w:pStyle w:val="Listeavsnitt"/>
        <w:numPr>
          <w:ilvl w:val="0"/>
          <w:numId w:val="5"/>
        </w:numPr>
        <w:shd w:val="clear" w:color="auto" w:fill="FFFFFF"/>
        <w:rPr>
          <w:rFonts w:cs="Times New Roman"/>
          <w:color w:val="222222"/>
          <w:lang w:eastAsia="nb-NO"/>
        </w:rPr>
      </w:pPr>
      <w:r w:rsidRPr="003B38DE">
        <w:rPr>
          <w:rFonts w:cs="Times New Roman"/>
        </w:rPr>
        <w:t>Sette strategiske mål og utvikle plan for egen praksis</w:t>
      </w:r>
    </w:p>
    <w:p w14:paraId="6C2AB04F" w14:textId="77777777" w:rsidR="00A03445" w:rsidRPr="003B38DE" w:rsidRDefault="00A03445" w:rsidP="00A03445">
      <w:pPr>
        <w:pStyle w:val="Listeavsnitt"/>
        <w:numPr>
          <w:ilvl w:val="0"/>
          <w:numId w:val="5"/>
        </w:numPr>
        <w:shd w:val="clear" w:color="auto" w:fill="FFFFFF"/>
        <w:rPr>
          <w:rFonts w:cs="Times New Roman"/>
          <w:color w:val="222222"/>
          <w:lang w:eastAsia="nb-NO"/>
        </w:rPr>
      </w:pPr>
      <w:r w:rsidRPr="003B38DE">
        <w:rPr>
          <w:rFonts w:cs="Times New Roman"/>
        </w:rPr>
        <w:t>Gi råd om andre tjenester/pasientrettigheter</w:t>
      </w:r>
    </w:p>
    <w:p w14:paraId="3CBAC7CD" w14:textId="77777777" w:rsidR="00A03445" w:rsidRPr="003B38DE" w:rsidRDefault="00A03445" w:rsidP="00A03445">
      <w:pPr>
        <w:pStyle w:val="Listeavsnitt"/>
        <w:numPr>
          <w:ilvl w:val="0"/>
          <w:numId w:val="5"/>
        </w:numPr>
        <w:shd w:val="clear" w:color="auto" w:fill="FFFFFF"/>
        <w:rPr>
          <w:rFonts w:cs="Times New Roman"/>
          <w:color w:val="222222"/>
          <w:lang w:eastAsia="nb-NO"/>
        </w:rPr>
      </w:pPr>
      <w:r w:rsidRPr="003B38DE">
        <w:rPr>
          <w:rFonts w:cs="Times New Roman"/>
        </w:rPr>
        <w:t>Gi veiledet selvhjelp/anbefale selvhjelpslitteratur</w:t>
      </w:r>
    </w:p>
    <w:p w14:paraId="648FDC1C" w14:textId="77777777" w:rsidR="00A03445" w:rsidRPr="003B38DE" w:rsidRDefault="00A03445" w:rsidP="00A03445">
      <w:pPr>
        <w:pStyle w:val="Listeavsnitt"/>
        <w:numPr>
          <w:ilvl w:val="0"/>
          <w:numId w:val="5"/>
        </w:numPr>
        <w:shd w:val="clear" w:color="auto" w:fill="FFFFFF"/>
        <w:rPr>
          <w:rFonts w:cs="Times New Roman"/>
          <w:color w:val="222222"/>
          <w:lang w:eastAsia="nb-NO"/>
        </w:rPr>
      </w:pPr>
      <w:r w:rsidRPr="003B38DE">
        <w:rPr>
          <w:rFonts w:cs="Times New Roman"/>
        </w:rPr>
        <w:t>Møteledelse og gruppeledelse</w:t>
      </w:r>
    </w:p>
    <w:p w14:paraId="7DFC19CD" w14:textId="77777777" w:rsidR="00A03445" w:rsidRPr="003B38DE" w:rsidRDefault="00A03445" w:rsidP="00A03445">
      <w:pPr>
        <w:pStyle w:val="Listeavsnitt"/>
        <w:numPr>
          <w:ilvl w:val="0"/>
          <w:numId w:val="5"/>
        </w:numPr>
        <w:shd w:val="clear" w:color="auto" w:fill="FFFFFF"/>
        <w:rPr>
          <w:rFonts w:cs="Times New Roman"/>
          <w:color w:val="222222"/>
          <w:lang w:eastAsia="nb-NO"/>
        </w:rPr>
      </w:pPr>
      <w:r w:rsidRPr="003B38DE">
        <w:rPr>
          <w:rFonts w:cs="Times New Roman"/>
        </w:rPr>
        <w:t>Undervise og utforme kurs (barn og unge)</w:t>
      </w:r>
    </w:p>
    <w:p w14:paraId="4B76C26F" w14:textId="77777777" w:rsidR="00A03445" w:rsidRPr="003B38DE" w:rsidRDefault="00A03445" w:rsidP="00A03445">
      <w:pPr>
        <w:pStyle w:val="Listeavsnitt"/>
        <w:numPr>
          <w:ilvl w:val="0"/>
          <w:numId w:val="5"/>
        </w:numPr>
        <w:shd w:val="clear" w:color="auto" w:fill="FFFFFF"/>
        <w:rPr>
          <w:rFonts w:cs="Times New Roman"/>
          <w:color w:val="222222"/>
          <w:lang w:eastAsia="nb-NO"/>
        </w:rPr>
      </w:pPr>
      <w:r w:rsidRPr="003B38DE">
        <w:rPr>
          <w:rFonts w:cs="Times New Roman"/>
        </w:rPr>
        <w:t>Utforme og gi gruppebehandling (barn og unge)</w:t>
      </w:r>
    </w:p>
    <w:p w14:paraId="260E0AFF" w14:textId="77777777" w:rsidR="00A03445" w:rsidRPr="003B38DE" w:rsidRDefault="00A03445" w:rsidP="00A03445">
      <w:pPr>
        <w:pStyle w:val="Listeavsnitt"/>
        <w:numPr>
          <w:ilvl w:val="0"/>
          <w:numId w:val="5"/>
        </w:numPr>
        <w:shd w:val="clear" w:color="auto" w:fill="FFFFFF"/>
        <w:rPr>
          <w:rFonts w:cs="Times New Roman"/>
          <w:color w:val="222222"/>
          <w:lang w:eastAsia="nb-NO"/>
        </w:rPr>
      </w:pPr>
      <w:r w:rsidRPr="003B38DE">
        <w:rPr>
          <w:rFonts w:cs="Times New Roman"/>
        </w:rPr>
        <w:t>Indirekte behandlingsarbeid gjennom familie og nærpersoner, nettverk, arbeidsgiver, ansatte i skoler og barnehager (voksne)</w:t>
      </w:r>
    </w:p>
    <w:p w14:paraId="5D170F81" w14:textId="77777777" w:rsidR="00E17EEA" w:rsidRDefault="00E17EEA" w:rsidP="00E17EEA">
      <w:pPr>
        <w:rPr>
          <w:rFonts w:cs="Times New Roman"/>
          <w:sz w:val="22"/>
          <w:szCs w:val="22"/>
        </w:rPr>
      </w:pPr>
    </w:p>
    <w:p w14:paraId="6E40F2C9" w14:textId="77777777" w:rsidR="00A03445" w:rsidRDefault="00A03445" w:rsidP="00E17EEA">
      <w:pPr>
        <w:rPr>
          <w:rFonts w:cs="Times New Roman"/>
          <w:sz w:val="22"/>
          <w:szCs w:val="22"/>
        </w:rPr>
      </w:pPr>
    </w:p>
    <w:p w14:paraId="426AD535" w14:textId="77777777" w:rsidR="000B1C4A" w:rsidRDefault="00E17EEA" w:rsidP="00FF3EB2">
      <w:pPr>
        <w:widowControl w:val="0"/>
        <w:autoSpaceDE w:val="0"/>
        <w:autoSpaceDN w:val="0"/>
        <w:adjustRightInd w:val="0"/>
        <w:rPr>
          <w:b/>
          <w:sz w:val="22"/>
          <w:szCs w:val="22"/>
        </w:rPr>
      </w:pPr>
      <w:r w:rsidRPr="00FA25BD">
        <w:rPr>
          <w:b/>
          <w:sz w:val="22"/>
          <w:szCs w:val="22"/>
        </w:rPr>
        <w:t>Kartlegging, utredning og diagnostisering</w:t>
      </w:r>
    </w:p>
    <w:p w14:paraId="7CD02652" w14:textId="707F92AD" w:rsidR="00370DB4" w:rsidRPr="004074C9" w:rsidRDefault="00E17EEA" w:rsidP="00370DB4">
      <w:pPr>
        <w:rPr>
          <w:rFonts w:ascii="Calibri" w:eastAsia="Times New Roman" w:hAnsi="Calibri" w:cs="Times New Roman"/>
          <w:color w:val="222222"/>
          <w:sz w:val="22"/>
          <w:szCs w:val="22"/>
          <w:shd w:val="clear" w:color="auto" w:fill="FFFFFF"/>
          <w:lang w:eastAsia="nb-NO"/>
        </w:rPr>
      </w:pPr>
      <w:r>
        <w:rPr>
          <w:sz w:val="22"/>
          <w:szCs w:val="22"/>
        </w:rPr>
        <w:t xml:space="preserve">Respondentene oppgir at de </w:t>
      </w:r>
      <w:r w:rsidRPr="004074C9">
        <w:rPr>
          <w:rFonts w:cs="Times New Roman"/>
          <w:sz w:val="22"/>
          <w:szCs w:val="22"/>
        </w:rPr>
        <w:t>føler seg godt kompetente på dette området.</w:t>
      </w:r>
      <w:r>
        <w:rPr>
          <w:rFonts w:cs="Times New Roman"/>
          <w:sz w:val="22"/>
          <w:szCs w:val="22"/>
        </w:rPr>
        <w:t xml:space="preserve"> Likevel er det slik at </w:t>
      </w:r>
    </w:p>
    <w:p w14:paraId="42ED9136" w14:textId="0FAD00CB" w:rsidR="00FF3EB2" w:rsidRPr="0030148D" w:rsidRDefault="00370DB4" w:rsidP="0030148D">
      <w:pPr>
        <w:shd w:val="clear" w:color="auto" w:fill="FFFFFF"/>
        <w:rPr>
          <w:rFonts w:ascii="Arial" w:hAnsi="Arial" w:cs="Arial"/>
          <w:color w:val="222222"/>
          <w:sz w:val="19"/>
          <w:szCs w:val="19"/>
          <w:lang w:eastAsia="nb-NO"/>
        </w:rPr>
      </w:pPr>
      <w:r>
        <w:rPr>
          <w:rFonts w:ascii="Calibri" w:eastAsia="Times New Roman" w:hAnsi="Calibri" w:cs="Times New Roman"/>
          <w:color w:val="222222"/>
          <w:sz w:val="22"/>
          <w:szCs w:val="22"/>
          <w:shd w:val="clear" w:color="auto" w:fill="FFFFFF"/>
          <w:lang w:eastAsia="nb-NO"/>
        </w:rPr>
        <w:t>en stor andel</w:t>
      </w:r>
      <w:r w:rsidR="00E17EEA" w:rsidRPr="004074C9">
        <w:rPr>
          <w:rFonts w:ascii="Calibri" w:eastAsia="Times New Roman" w:hAnsi="Calibri" w:cs="Times New Roman"/>
          <w:color w:val="222222"/>
          <w:sz w:val="22"/>
          <w:szCs w:val="22"/>
          <w:shd w:val="clear" w:color="auto" w:fill="FFFFFF"/>
          <w:lang w:eastAsia="nb-NO"/>
        </w:rPr>
        <w:t xml:space="preserve"> </w:t>
      </w:r>
      <w:r>
        <w:rPr>
          <w:rFonts w:ascii="Calibri" w:eastAsia="Times New Roman" w:hAnsi="Calibri" w:cs="Times New Roman"/>
          <w:color w:val="222222"/>
          <w:sz w:val="22"/>
          <w:szCs w:val="22"/>
          <w:shd w:val="clear" w:color="auto" w:fill="FFFFFF"/>
          <w:lang w:eastAsia="nb-NO"/>
        </w:rPr>
        <w:t>(36</w:t>
      </w:r>
      <w:r w:rsidR="00E17EEA">
        <w:rPr>
          <w:rFonts w:ascii="Calibri" w:eastAsia="Times New Roman" w:hAnsi="Calibri" w:cs="Times New Roman"/>
          <w:color w:val="222222"/>
          <w:sz w:val="22"/>
          <w:szCs w:val="22"/>
          <w:shd w:val="clear" w:color="auto" w:fill="FFFFFF"/>
          <w:lang w:eastAsia="nb-NO"/>
        </w:rPr>
        <w:t xml:space="preserve">%) </w:t>
      </w:r>
      <w:r w:rsidR="00E17EEA" w:rsidRPr="004074C9">
        <w:rPr>
          <w:rFonts w:ascii="Calibri" w:eastAsia="Times New Roman" w:hAnsi="Calibri" w:cs="Times New Roman"/>
          <w:color w:val="222222"/>
          <w:sz w:val="22"/>
          <w:szCs w:val="22"/>
          <w:shd w:val="clear" w:color="auto" w:fill="FFFFFF"/>
          <w:lang w:eastAsia="nb-NO"/>
        </w:rPr>
        <w:t xml:space="preserve">av respondentene bruker kartleggingsverktøy </w:t>
      </w:r>
      <w:r>
        <w:rPr>
          <w:rFonts w:ascii="Calibri" w:eastAsia="Times New Roman" w:hAnsi="Calibri" w:cs="Times New Roman"/>
          <w:color w:val="222222"/>
          <w:sz w:val="22"/>
          <w:szCs w:val="22"/>
          <w:shd w:val="clear" w:color="auto" w:fill="FFFFFF"/>
          <w:lang w:eastAsia="nb-NO"/>
        </w:rPr>
        <w:t xml:space="preserve">bare </w:t>
      </w:r>
      <w:r w:rsidR="00E17EEA">
        <w:rPr>
          <w:rFonts w:ascii="Calibri" w:eastAsia="Times New Roman" w:hAnsi="Calibri" w:cs="Times New Roman"/>
          <w:color w:val="222222"/>
          <w:sz w:val="22"/>
          <w:szCs w:val="22"/>
          <w:shd w:val="clear" w:color="auto" w:fill="FFFFFF"/>
          <w:lang w:eastAsia="nb-NO"/>
        </w:rPr>
        <w:t>noen ganger</w:t>
      </w:r>
      <w:r>
        <w:rPr>
          <w:rFonts w:ascii="Calibri" w:eastAsia="Times New Roman" w:hAnsi="Calibri" w:cs="Times New Roman"/>
          <w:color w:val="222222"/>
          <w:sz w:val="22"/>
          <w:szCs w:val="22"/>
          <w:shd w:val="clear" w:color="auto" w:fill="FFFFFF"/>
          <w:lang w:eastAsia="nb-NO"/>
        </w:rPr>
        <w:t xml:space="preserve">, 22 % bruker det sjelden og </w:t>
      </w:r>
      <w:r w:rsidR="00E17EEA" w:rsidRPr="004074C9">
        <w:rPr>
          <w:rFonts w:ascii="Calibri" w:eastAsia="Times New Roman" w:hAnsi="Calibri" w:cs="Times New Roman"/>
          <w:color w:val="222222"/>
          <w:sz w:val="22"/>
          <w:szCs w:val="22"/>
          <w:shd w:val="clear" w:color="auto" w:fill="FFFFFF"/>
          <w:lang w:eastAsia="nb-NO"/>
        </w:rPr>
        <w:t xml:space="preserve">6 % </w:t>
      </w:r>
      <w:r>
        <w:rPr>
          <w:rFonts w:ascii="Calibri" w:eastAsia="Times New Roman" w:hAnsi="Calibri" w:cs="Times New Roman"/>
          <w:color w:val="222222"/>
          <w:sz w:val="22"/>
          <w:szCs w:val="22"/>
          <w:shd w:val="clear" w:color="auto" w:fill="FFFFFF"/>
          <w:lang w:eastAsia="nb-NO"/>
        </w:rPr>
        <w:t xml:space="preserve">aldri </w:t>
      </w:r>
      <w:r w:rsidR="00963C99">
        <w:rPr>
          <w:rFonts w:ascii="Calibri" w:eastAsia="Times New Roman" w:hAnsi="Calibri" w:cs="Times New Roman"/>
          <w:color w:val="222222"/>
          <w:sz w:val="22"/>
          <w:szCs w:val="22"/>
          <w:shd w:val="clear" w:color="auto" w:fill="FFFFFF"/>
          <w:lang w:eastAsia="nb-NO"/>
        </w:rPr>
        <w:t xml:space="preserve">bruker </w:t>
      </w:r>
      <w:r w:rsidR="00E17EEA" w:rsidRPr="004074C9">
        <w:rPr>
          <w:rFonts w:ascii="Calibri" w:eastAsia="Times New Roman" w:hAnsi="Calibri" w:cs="Times New Roman"/>
          <w:color w:val="222222"/>
          <w:sz w:val="22"/>
          <w:szCs w:val="22"/>
          <w:shd w:val="clear" w:color="auto" w:fill="FFFFFF"/>
          <w:lang w:eastAsia="nb-NO"/>
        </w:rPr>
        <w:t>kartleggingsverktøy</w:t>
      </w:r>
      <w:r w:rsidR="00E17EEA">
        <w:rPr>
          <w:rFonts w:ascii="Calibri" w:eastAsia="Times New Roman" w:hAnsi="Calibri" w:cs="Times New Roman"/>
          <w:color w:val="222222"/>
          <w:sz w:val="22"/>
          <w:szCs w:val="22"/>
          <w:shd w:val="clear" w:color="auto" w:fill="FFFFFF"/>
          <w:lang w:eastAsia="nb-NO"/>
        </w:rPr>
        <w:t xml:space="preserve">. </w:t>
      </w:r>
      <w:r w:rsidR="00C038D6" w:rsidRPr="004074C9">
        <w:rPr>
          <w:rFonts w:ascii="Calibri" w:eastAsia="Times New Roman" w:hAnsi="Calibri" w:cs="Times New Roman"/>
          <w:color w:val="222222"/>
          <w:sz w:val="22"/>
          <w:szCs w:val="22"/>
          <w:shd w:val="clear" w:color="auto" w:fill="FFFFFF"/>
          <w:lang w:eastAsia="nb-NO"/>
        </w:rPr>
        <w:t>Rundt 27 % bruker kartleggingsverktøy ofte</w:t>
      </w:r>
      <w:r w:rsidR="00C038D6">
        <w:rPr>
          <w:rFonts w:ascii="Calibri" w:eastAsia="Times New Roman" w:hAnsi="Calibri" w:cs="Times New Roman"/>
          <w:color w:val="222222"/>
          <w:sz w:val="22"/>
          <w:szCs w:val="22"/>
          <w:shd w:val="clear" w:color="auto" w:fill="FFFFFF"/>
          <w:lang w:eastAsia="nb-NO"/>
        </w:rPr>
        <w:t xml:space="preserve">, og </w:t>
      </w:r>
      <w:r w:rsidR="00C038D6" w:rsidRPr="004074C9">
        <w:rPr>
          <w:rFonts w:ascii="Calibri" w:eastAsia="Times New Roman" w:hAnsi="Calibri" w:cs="Times New Roman"/>
          <w:color w:val="222222"/>
          <w:sz w:val="22"/>
          <w:szCs w:val="22"/>
          <w:shd w:val="clear" w:color="auto" w:fill="FFFFFF"/>
          <w:lang w:eastAsia="nb-NO"/>
        </w:rPr>
        <w:t xml:space="preserve">9 % bruker alltid kartleggingsverktøy. </w:t>
      </w:r>
      <w:r w:rsidR="00FF3EB2" w:rsidRPr="00FF3EB2">
        <w:rPr>
          <w:rFonts w:eastAsia="Times New Roman" w:cs="Times New Roman"/>
          <w:color w:val="000000" w:themeColor="text1"/>
          <w:sz w:val="22"/>
          <w:szCs w:val="22"/>
          <w:shd w:val="clear" w:color="auto" w:fill="FFFFFF"/>
          <w:lang w:eastAsia="nb-NO"/>
        </w:rPr>
        <w:t>Andelen som alltid eller ofte bruker kartleggingsverktøy er størst blant psykolo</w:t>
      </w:r>
      <w:r>
        <w:rPr>
          <w:rFonts w:eastAsia="Times New Roman" w:cs="Times New Roman"/>
          <w:color w:val="000000" w:themeColor="text1"/>
          <w:sz w:val="22"/>
          <w:szCs w:val="22"/>
          <w:shd w:val="clear" w:color="auto" w:fill="FFFFFF"/>
          <w:lang w:eastAsia="nb-NO"/>
        </w:rPr>
        <w:t xml:space="preserve">ger som arbeider i </w:t>
      </w:r>
      <w:proofErr w:type="spellStart"/>
      <w:r>
        <w:rPr>
          <w:rFonts w:eastAsia="Times New Roman" w:cs="Times New Roman"/>
          <w:color w:val="000000" w:themeColor="text1"/>
          <w:sz w:val="22"/>
          <w:szCs w:val="22"/>
          <w:shd w:val="clear" w:color="auto" w:fill="FFFFFF"/>
          <w:lang w:eastAsia="nb-NO"/>
        </w:rPr>
        <w:t>PPT</w:t>
      </w:r>
      <w:proofErr w:type="spellEnd"/>
      <w:r w:rsidR="0030148D">
        <w:rPr>
          <w:rFonts w:eastAsia="Times New Roman" w:cs="Times New Roman"/>
          <w:color w:val="000000" w:themeColor="text1"/>
          <w:sz w:val="22"/>
          <w:szCs w:val="22"/>
          <w:shd w:val="clear" w:color="auto" w:fill="FFFFFF"/>
          <w:lang w:eastAsia="nb-NO"/>
        </w:rPr>
        <w:t xml:space="preserve"> (66,1 %)</w:t>
      </w:r>
      <w:r w:rsidR="00FF3EB2" w:rsidRPr="00FF3EB2">
        <w:rPr>
          <w:rFonts w:eastAsia="Times New Roman" w:cs="Times New Roman"/>
          <w:color w:val="000000" w:themeColor="text1"/>
          <w:sz w:val="22"/>
          <w:szCs w:val="22"/>
          <w:shd w:val="clear" w:color="auto" w:fill="FFFFFF"/>
          <w:lang w:eastAsia="nb-NO"/>
        </w:rPr>
        <w:t xml:space="preserve">. </w:t>
      </w:r>
      <w:r w:rsidR="0030148D">
        <w:rPr>
          <w:rFonts w:ascii="Calibri" w:eastAsia="Times New Roman" w:hAnsi="Calibri" w:cs="Times New Roman"/>
          <w:color w:val="222222"/>
          <w:sz w:val="22"/>
          <w:szCs w:val="22"/>
          <w:shd w:val="clear" w:color="auto" w:fill="FFFFFF"/>
          <w:lang w:eastAsia="nb-NO"/>
        </w:rPr>
        <w:t xml:space="preserve">Også psykologer i Rask psykisk helsehjelp bruker kartleggingsverktøy ofte (56,5 %). </w:t>
      </w:r>
      <w:r w:rsidR="0030148D" w:rsidRPr="000B3466">
        <w:rPr>
          <w:rFonts w:ascii="Calibri" w:hAnsi="Calibri" w:cs="Arial"/>
          <w:color w:val="222222"/>
          <w:sz w:val="22"/>
          <w:szCs w:val="22"/>
          <w:lang w:eastAsia="nb-NO"/>
        </w:rPr>
        <w:t>Rask psykisk helsehjelp (</w:t>
      </w:r>
      <w:proofErr w:type="spellStart"/>
      <w:r w:rsidR="0030148D" w:rsidRPr="000B3466">
        <w:rPr>
          <w:rFonts w:ascii="Calibri" w:hAnsi="Calibri" w:cs="Arial"/>
          <w:color w:val="222222"/>
          <w:sz w:val="22"/>
          <w:szCs w:val="22"/>
          <w:lang w:eastAsia="nb-NO"/>
        </w:rPr>
        <w:t>RPH</w:t>
      </w:r>
      <w:proofErr w:type="spellEnd"/>
      <w:r w:rsidR="0030148D" w:rsidRPr="000B3466">
        <w:rPr>
          <w:rFonts w:ascii="Calibri" w:hAnsi="Calibri" w:cs="Arial"/>
          <w:color w:val="222222"/>
          <w:sz w:val="22"/>
          <w:szCs w:val="22"/>
          <w:lang w:eastAsia="nb-NO"/>
        </w:rPr>
        <w:t>) har små tall og bør ikke tolkes for vidt.</w:t>
      </w:r>
      <w:r w:rsidR="0030148D">
        <w:rPr>
          <w:rFonts w:ascii="Calibri" w:hAnsi="Calibri" w:cs="Arial"/>
          <w:color w:val="222222"/>
          <w:sz w:val="22"/>
          <w:szCs w:val="22"/>
          <w:lang w:eastAsia="nb-NO"/>
        </w:rPr>
        <w:t xml:space="preserve"> </w:t>
      </w:r>
      <w:r w:rsidR="0030148D">
        <w:rPr>
          <w:rFonts w:ascii="Calibri" w:eastAsia="Times New Roman" w:hAnsi="Calibri" w:cs="Times New Roman"/>
          <w:color w:val="222222"/>
          <w:sz w:val="22"/>
          <w:szCs w:val="22"/>
          <w:shd w:val="clear" w:color="auto" w:fill="FFFFFF"/>
          <w:lang w:eastAsia="nb-NO"/>
        </w:rPr>
        <w:t xml:space="preserve">Rundt fjerdedelen av alle andre </w:t>
      </w:r>
      <w:r w:rsidR="0030148D" w:rsidRPr="000B3466">
        <w:rPr>
          <w:rFonts w:ascii="Calibri" w:hAnsi="Calibri" w:cs="Arial"/>
          <w:color w:val="222222"/>
          <w:sz w:val="22"/>
          <w:szCs w:val="22"/>
          <w:lang w:eastAsia="nb-NO"/>
        </w:rPr>
        <w:t>bruker kartleggingsverktøy alltid eller ofte</w:t>
      </w:r>
      <w:r w:rsidR="0030148D">
        <w:rPr>
          <w:rFonts w:ascii="Calibri" w:hAnsi="Calibri" w:cs="Arial"/>
          <w:color w:val="222222"/>
          <w:sz w:val="22"/>
          <w:szCs w:val="22"/>
          <w:lang w:eastAsia="nb-NO"/>
        </w:rPr>
        <w:t xml:space="preserve"> (</w:t>
      </w:r>
      <w:r w:rsidR="0030148D" w:rsidRPr="000B3466">
        <w:rPr>
          <w:rFonts w:ascii="Calibri" w:hAnsi="Calibri" w:cs="Arial"/>
          <w:color w:val="222222"/>
          <w:sz w:val="22"/>
          <w:szCs w:val="22"/>
          <w:lang w:eastAsia="nb-NO"/>
        </w:rPr>
        <w:t>26,6 %</w:t>
      </w:r>
      <w:r w:rsidR="0030148D">
        <w:rPr>
          <w:rFonts w:ascii="Calibri" w:hAnsi="Calibri" w:cs="Arial"/>
          <w:color w:val="222222"/>
          <w:sz w:val="22"/>
          <w:szCs w:val="22"/>
          <w:lang w:eastAsia="nb-NO"/>
        </w:rPr>
        <w:t>)</w:t>
      </w:r>
      <w:r w:rsidR="0030148D" w:rsidRPr="000B3466">
        <w:rPr>
          <w:rFonts w:ascii="Calibri" w:hAnsi="Calibri" w:cs="Arial"/>
          <w:color w:val="222222"/>
          <w:sz w:val="22"/>
          <w:szCs w:val="22"/>
          <w:lang w:eastAsia="nb-NO"/>
        </w:rPr>
        <w:t>.</w:t>
      </w:r>
      <w:r w:rsidR="0030148D">
        <w:rPr>
          <w:rFonts w:ascii="Arial" w:hAnsi="Arial" w:cs="Arial"/>
          <w:color w:val="222222"/>
          <w:sz w:val="19"/>
          <w:szCs w:val="19"/>
          <w:lang w:eastAsia="nb-NO"/>
        </w:rPr>
        <w:t xml:space="preserve"> </w:t>
      </w:r>
      <w:r w:rsidR="0030148D">
        <w:rPr>
          <w:rFonts w:ascii="Calibri" w:hAnsi="Calibri" w:cs="Arial"/>
          <w:color w:val="222222"/>
          <w:sz w:val="22"/>
          <w:szCs w:val="22"/>
          <w:lang w:eastAsia="nb-NO"/>
        </w:rPr>
        <w:t xml:space="preserve">I analysen har vi sett på </w:t>
      </w:r>
      <w:r w:rsidR="0030148D" w:rsidRPr="008B6C8C">
        <w:rPr>
          <w:rFonts w:ascii="Calibri" w:hAnsi="Calibri" w:cs="Arial"/>
          <w:color w:val="222222"/>
          <w:sz w:val="22"/>
          <w:szCs w:val="22"/>
          <w:lang w:eastAsia="nb-NO"/>
        </w:rPr>
        <w:t xml:space="preserve">spesialist/ikke-spesialist mot deres bruk av kartleggingsverktøy. Det er </w:t>
      </w:r>
      <w:r w:rsidR="0030148D">
        <w:rPr>
          <w:rFonts w:ascii="Calibri" w:hAnsi="Calibri" w:cs="Arial"/>
          <w:color w:val="222222"/>
          <w:sz w:val="22"/>
          <w:szCs w:val="22"/>
          <w:lang w:eastAsia="nb-NO"/>
        </w:rPr>
        <w:t>ingen systematisk forskjell her.</w:t>
      </w:r>
      <w:r w:rsidR="00614B31">
        <w:rPr>
          <w:rFonts w:eastAsia="Times New Roman" w:cs="Times New Roman"/>
          <w:color w:val="000000" w:themeColor="text1"/>
          <w:sz w:val="22"/>
          <w:szCs w:val="22"/>
          <w:shd w:val="clear" w:color="auto" w:fill="FFFFFF"/>
          <w:lang w:eastAsia="nb-NO"/>
        </w:rPr>
        <w:t xml:space="preserve"> Utvalget har </w:t>
      </w:r>
      <w:r w:rsidR="003F5FA3">
        <w:rPr>
          <w:rFonts w:eastAsia="Times New Roman" w:cs="Times New Roman"/>
          <w:color w:val="000000" w:themeColor="text1"/>
          <w:sz w:val="22"/>
          <w:szCs w:val="22"/>
          <w:shd w:val="clear" w:color="auto" w:fill="FFFFFF"/>
          <w:lang w:eastAsia="nb-NO"/>
        </w:rPr>
        <w:t xml:space="preserve">i rapporten </w:t>
      </w:r>
      <w:r w:rsidR="00614B31">
        <w:rPr>
          <w:rFonts w:eastAsia="Times New Roman" w:cs="Times New Roman"/>
          <w:color w:val="000000" w:themeColor="text1"/>
          <w:sz w:val="22"/>
          <w:szCs w:val="22"/>
          <w:shd w:val="clear" w:color="auto" w:fill="FFFFFF"/>
          <w:lang w:eastAsia="nb-NO"/>
        </w:rPr>
        <w:t xml:space="preserve">drøftet resultatene </w:t>
      </w:r>
      <w:r w:rsidR="003F5FA3">
        <w:rPr>
          <w:rFonts w:eastAsia="Times New Roman" w:cs="Times New Roman"/>
          <w:color w:val="000000" w:themeColor="text1"/>
          <w:sz w:val="22"/>
          <w:szCs w:val="22"/>
          <w:shd w:val="clear" w:color="auto" w:fill="FFFFFF"/>
          <w:lang w:eastAsia="nb-NO"/>
        </w:rPr>
        <w:t xml:space="preserve">og foreslått </w:t>
      </w:r>
      <w:r w:rsidR="00614B31">
        <w:rPr>
          <w:rFonts w:eastAsia="Times New Roman" w:cs="Times New Roman"/>
          <w:color w:val="000000" w:themeColor="text1"/>
          <w:sz w:val="22"/>
          <w:szCs w:val="22"/>
          <w:shd w:val="clear" w:color="auto" w:fill="FFFFFF"/>
          <w:lang w:eastAsia="nb-NO"/>
        </w:rPr>
        <w:t xml:space="preserve">flere tiltak. </w:t>
      </w:r>
      <w:r w:rsidR="00FF3EB2" w:rsidRPr="00FF3EB2">
        <w:rPr>
          <w:rFonts w:eastAsia="Times New Roman" w:cs="Times New Roman"/>
          <w:color w:val="000000" w:themeColor="text1"/>
          <w:sz w:val="22"/>
          <w:szCs w:val="22"/>
          <w:shd w:val="clear" w:color="auto" w:fill="FFFFFF"/>
          <w:lang w:eastAsia="nb-NO"/>
        </w:rPr>
        <w:t xml:space="preserve">Fylkesmannen </w:t>
      </w:r>
      <w:r w:rsidR="0030148D">
        <w:rPr>
          <w:rFonts w:eastAsia="Times New Roman" w:cs="Times New Roman"/>
          <w:color w:val="000000" w:themeColor="text1"/>
          <w:sz w:val="22"/>
          <w:szCs w:val="22"/>
          <w:shd w:val="clear" w:color="auto" w:fill="FFFFFF"/>
          <w:lang w:eastAsia="nb-NO"/>
        </w:rPr>
        <w:t xml:space="preserve">i Hedmark </w:t>
      </w:r>
      <w:r w:rsidR="00FF3EB2" w:rsidRPr="00FF3EB2">
        <w:rPr>
          <w:rFonts w:eastAsia="Times New Roman" w:cs="Times New Roman"/>
          <w:color w:val="000000" w:themeColor="text1"/>
          <w:sz w:val="22"/>
          <w:szCs w:val="22"/>
          <w:shd w:val="clear" w:color="auto" w:fill="FFFFFF"/>
          <w:lang w:eastAsia="nb-NO"/>
        </w:rPr>
        <w:t>har påpekt i tilsyn</w:t>
      </w:r>
      <w:r w:rsidR="0030148D">
        <w:rPr>
          <w:rFonts w:eastAsia="Times New Roman" w:cs="Times New Roman"/>
          <w:color w:val="000000" w:themeColor="text1"/>
          <w:sz w:val="22"/>
          <w:szCs w:val="22"/>
          <w:shd w:val="clear" w:color="auto" w:fill="FFFFFF"/>
          <w:lang w:eastAsia="nb-NO"/>
        </w:rPr>
        <w:t>srapport</w:t>
      </w:r>
      <w:r w:rsidR="00FF3EB2" w:rsidRPr="00FF3EB2">
        <w:rPr>
          <w:rFonts w:eastAsia="Times New Roman" w:cs="Times New Roman"/>
          <w:color w:val="000000" w:themeColor="text1"/>
          <w:sz w:val="22"/>
          <w:szCs w:val="22"/>
          <w:shd w:val="clear" w:color="auto" w:fill="FFFFFF"/>
          <w:lang w:eastAsia="nb-NO"/>
        </w:rPr>
        <w:t xml:space="preserve"> </w:t>
      </w:r>
      <w:r w:rsidR="0030148D">
        <w:rPr>
          <w:rFonts w:eastAsia="Times New Roman" w:cs="Times New Roman"/>
          <w:color w:val="000000" w:themeColor="text1"/>
          <w:sz w:val="22"/>
          <w:szCs w:val="22"/>
          <w:shd w:val="clear" w:color="auto" w:fill="FFFFFF"/>
          <w:lang w:eastAsia="nb-NO"/>
        </w:rPr>
        <w:t xml:space="preserve">(2017) </w:t>
      </w:r>
      <w:r w:rsidR="00FF3EB2" w:rsidRPr="00FF3EB2">
        <w:rPr>
          <w:rFonts w:eastAsia="Times New Roman" w:cs="Times New Roman"/>
          <w:color w:val="000000" w:themeColor="text1"/>
          <w:sz w:val="22"/>
          <w:szCs w:val="22"/>
          <w:shd w:val="clear" w:color="auto" w:fill="FFFFFF"/>
          <w:lang w:eastAsia="nb-NO"/>
        </w:rPr>
        <w:t xml:space="preserve">at det er forventet at psykologer i kommunen bidrar med kartleggingskompetanse og at psykologer tar i bruk systematiske verktøy og gjør systematiske vurderinger. </w:t>
      </w:r>
    </w:p>
    <w:p w14:paraId="126D8089" w14:textId="77777777" w:rsidR="00E17EEA" w:rsidRDefault="00E17EEA">
      <w:pPr>
        <w:rPr>
          <w:sz w:val="22"/>
          <w:szCs w:val="22"/>
        </w:rPr>
      </w:pPr>
    </w:p>
    <w:p w14:paraId="0FDD1505" w14:textId="77777777" w:rsidR="00FA109F" w:rsidRPr="00FA109F" w:rsidRDefault="00FA109F" w:rsidP="00FA109F">
      <w:pPr>
        <w:widowControl w:val="0"/>
        <w:autoSpaceDE w:val="0"/>
        <w:autoSpaceDN w:val="0"/>
        <w:adjustRightInd w:val="0"/>
        <w:rPr>
          <w:rFonts w:cs="Times New Roman"/>
          <w:i/>
          <w:sz w:val="22"/>
          <w:szCs w:val="22"/>
        </w:rPr>
      </w:pPr>
      <w:r w:rsidRPr="00FA109F">
        <w:rPr>
          <w:rFonts w:cs="Times New Roman"/>
          <w:b/>
          <w:sz w:val="22"/>
          <w:szCs w:val="22"/>
        </w:rPr>
        <w:t>Spesialistutdannelsens betydning</w:t>
      </w:r>
      <w:r w:rsidRPr="00FA109F">
        <w:rPr>
          <w:rFonts w:cs="Times New Roman"/>
          <w:i/>
          <w:sz w:val="22"/>
          <w:szCs w:val="22"/>
        </w:rPr>
        <w:t xml:space="preserve"> </w:t>
      </w:r>
    </w:p>
    <w:p w14:paraId="2F7C0EF9" w14:textId="2B36BF0D" w:rsidR="00FA109F" w:rsidRDefault="000B1C4A" w:rsidP="00FA109F">
      <w:pPr>
        <w:widowControl w:val="0"/>
        <w:autoSpaceDE w:val="0"/>
        <w:autoSpaceDN w:val="0"/>
        <w:adjustRightInd w:val="0"/>
        <w:rPr>
          <w:rFonts w:cs="Times New Roman"/>
          <w:sz w:val="22"/>
          <w:szCs w:val="22"/>
        </w:rPr>
      </w:pPr>
      <w:r>
        <w:rPr>
          <w:rFonts w:cs="Times New Roman"/>
          <w:sz w:val="22"/>
          <w:szCs w:val="22"/>
        </w:rPr>
        <w:t xml:space="preserve">Spesialistutdannelse </w:t>
      </w:r>
      <w:r w:rsidR="00335825">
        <w:rPr>
          <w:rFonts w:cs="Times New Roman"/>
          <w:sz w:val="22"/>
          <w:szCs w:val="22"/>
        </w:rPr>
        <w:t xml:space="preserve">fremstår som </w:t>
      </w:r>
      <w:r>
        <w:rPr>
          <w:rFonts w:cs="Times New Roman"/>
          <w:sz w:val="22"/>
          <w:szCs w:val="22"/>
        </w:rPr>
        <w:t xml:space="preserve">betydningsfullt for opplevelsen av tilstrekkelig klinisk kompetanse og synes å bety mer enn lang erfaring fra arbeid i kommunen på de fleste kompetanseområdene. </w:t>
      </w:r>
      <w:r w:rsidR="00FA109F" w:rsidRPr="00FA109F">
        <w:rPr>
          <w:rFonts w:cs="Times New Roman"/>
          <w:sz w:val="22"/>
          <w:szCs w:val="22"/>
        </w:rPr>
        <w:t xml:space="preserve">Spesialistene synes å føle seg atskillig tryggere på eksempelvis vurderingskunnskap, veiledning til andre, selvadministrasjon og </w:t>
      </w:r>
      <w:proofErr w:type="spellStart"/>
      <w:r w:rsidR="00FA109F" w:rsidRPr="00FA109F">
        <w:rPr>
          <w:rFonts w:cs="Times New Roman"/>
          <w:sz w:val="22"/>
          <w:szCs w:val="22"/>
        </w:rPr>
        <w:t>lovkunnskap</w:t>
      </w:r>
      <w:proofErr w:type="spellEnd"/>
      <w:r w:rsidR="00FA109F" w:rsidRPr="00FA109F">
        <w:rPr>
          <w:rFonts w:cs="Times New Roman"/>
          <w:sz w:val="22"/>
          <w:szCs w:val="22"/>
        </w:rPr>
        <w:t xml:space="preserve"> enn ikke-spesialister. </w:t>
      </w:r>
    </w:p>
    <w:p w14:paraId="45573C1A" w14:textId="77777777" w:rsidR="00FA109F" w:rsidRPr="00FA109F" w:rsidRDefault="00FA109F" w:rsidP="00FA109F">
      <w:pPr>
        <w:widowControl w:val="0"/>
        <w:autoSpaceDE w:val="0"/>
        <w:autoSpaceDN w:val="0"/>
        <w:adjustRightInd w:val="0"/>
        <w:rPr>
          <w:rFonts w:cs="Times New Roman"/>
          <w:sz w:val="22"/>
          <w:szCs w:val="22"/>
        </w:rPr>
      </w:pPr>
    </w:p>
    <w:p w14:paraId="53FEEC6E" w14:textId="77777777" w:rsidR="00C038D6" w:rsidRDefault="00C038D6" w:rsidP="00A03445">
      <w:pPr>
        <w:rPr>
          <w:rFonts w:cs="Times New Roman"/>
          <w:b/>
          <w:sz w:val="22"/>
          <w:szCs w:val="22"/>
        </w:rPr>
      </w:pPr>
      <w:r w:rsidRPr="00C038D6">
        <w:rPr>
          <w:rFonts w:cs="Times New Roman"/>
          <w:b/>
          <w:sz w:val="22"/>
          <w:szCs w:val="22"/>
        </w:rPr>
        <w:t>Forskjeller barn og unge – voksne</w:t>
      </w:r>
    </w:p>
    <w:p w14:paraId="30546EAC" w14:textId="75C10A74" w:rsidR="00A03445" w:rsidRDefault="00A03445" w:rsidP="00A03445">
      <w:pPr>
        <w:rPr>
          <w:rFonts w:cs="Times New Roman"/>
          <w:sz w:val="20"/>
          <w:szCs w:val="20"/>
        </w:rPr>
      </w:pPr>
      <w:r w:rsidRPr="001A4012">
        <w:rPr>
          <w:rFonts w:cs="Times New Roman"/>
          <w:sz w:val="22"/>
          <w:szCs w:val="22"/>
        </w:rPr>
        <w:t>På noen områder er det ulike behov for psykologer som arbeider med barn og unge og for dem som arbeider med voksne. Det gjelder områder som suicidalvurdering, mobbing, indirekte arbeid og arbeid med kurs og grupper.</w:t>
      </w:r>
      <w:r>
        <w:rPr>
          <w:rFonts w:cs="Times New Roman"/>
          <w:sz w:val="20"/>
          <w:szCs w:val="20"/>
        </w:rPr>
        <w:t xml:space="preserve"> </w:t>
      </w:r>
    </w:p>
    <w:p w14:paraId="0C144ED4" w14:textId="77777777" w:rsidR="00A03445" w:rsidRDefault="00A03445" w:rsidP="00A03445">
      <w:pPr>
        <w:rPr>
          <w:rFonts w:cs="Times New Roman"/>
          <w:sz w:val="20"/>
          <w:szCs w:val="20"/>
        </w:rPr>
      </w:pPr>
    </w:p>
    <w:p w14:paraId="09BB03D2" w14:textId="77777777" w:rsidR="00C038D6" w:rsidRPr="00C038D6" w:rsidRDefault="00C038D6" w:rsidP="00A03445">
      <w:pPr>
        <w:rPr>
          <w:rFonts w:cs="Times New Roman"/>
          <w:b/>
          <w:sz w:val="22"/>
          <w:szCs w:val="22"/>
        </w:rPr>
      </w:pPr>
      <w:r w:rsidRPr="00C038D6">
        <w:rPr>
          <w:rFonts w:cs="Times New Roman"/>
          <w:b/>
          <w:sz w:val="22"/>
          <w:szCs w:val="22"/>
        </w:rPr>
        <w:t>Hva psykologene selv etterspør</w:t>
      </w:r>
    </w:p>
    <w:p w14:paraId="111ACC35" w14:textId="668E568B" w:rsidR="00A03445" w:rsidRDefault="00A03445" w:rsidP="00A03445">
      <w:pPr>
        <w:rPr>
          <w:rFonts w:cs="Times New Roman"/>
          <w:sz w:val="22"/>
          <w:szCs w:val="22"/>
        </w:rPr>
      </w:pPr>
      <w:r>
        <w:rPr>
          <w:rFonts w:cs="Times New Roman"/>
          <w:sz w:val="22"/>
          <w:szCs w:val="22"/>
        </w:rPr>
        <w:t>Når psykologene selv blir spurt om hva de ønsker av kompetanseheving, svarer en stor majoritet at de ønsker mer kunnskap om aktuelle kartleggingsverktøy og screeningsverktøy for kommune (mer kommer her).</w:t>
      </w:r>
    </w:p>
    <w:p w14:paraId="45315871" w14:textId="77777777" w:rsidR="00A03445" w:rsidRDefault="00A03445">
      <w:pPr>
        <w:rPr>
          <w:sz w:val="22"/>
          <w:szCs w:val="22"/>
        </w:rPr>
      </w:pPr>
    </w:p>
    <w:p w14:paraId="04A98ADE" w14:textId="47D34016" w:rsidR="00E17EEA" w:rsidRPr="004074C9" w:rsidRDefault="00307CC9" w:rsidP="00E17EEA">
      <w:pPr>
        <w:pStyle w:val="Overskrift1"/>
      </w:pPr>
      <w:r>
        <w:t>Resultatdel</w:t>
      </w:r>
    </w:p>
    <w:p w14:paraId="1768F13D" w14:textId="77777777" w:rsidR="00E17EEA" w:rsidRDefault="00E17EEA" w:rsidP="004F0C2F">
      <w:pPr>
        <w:rPr>
          <w:rFonts w:cs="Times New Roman"/>
          <w:b/>
          <w:color w:val="222222"/>
          <w:sz w:val="22"/>
          <w:szCs w:val="22"/>
          <w:lang w:eastAsia="nb-NO"/>
        </w:rPr>
      </w:pPr>
    </w:p>
    <w:p w14:paraId="3E9E2B3F" w14:textId="77777777" w:rsidR="00254D14" w:rsidRPr="004074C9" w:rsidRDefault="00254D14" w:rsidP="00254D14">
      <w:pPr>
        <w:shd w:val="clear" w:color="auto" w:fill="FFFFFF"/>
        <w:rPr>
          <w:rFonts w:cs="Times New Roman"/>
          <w:b/>
          <w:color w:val="222222"/>
          <w:sz w:val="22"/>
          <w:szCs w:val="22"/>
          <w:lang w:eastAsia="nb-NO"/>
        </w:rPr>
      </w:pPr>
      <w:r>
        <w:rPr>
          <w:rFonts w:cs="Times New Roman"/>
          <w:b/>
          <w:color w:val="222222"/>
          <w:sz w:val="22"/>
          <w:szCs w:val="22"/>
          <w:lang w:eastAsia="nb-NO"/>
        </w:rPr>
        <w:t>Resultater og analyse kompetansebehov</w:t>
      </w:r>
    </w:p>
    <w:p w14:paraId="54EDD7F7" w14:textId="77777777" w:rsidR="00254D14" w:rsidRDefault="00254D14" w:rsidP="00254D14">
      <w:pPr>
        <w:shd w:val="clear" w:color="auto" w:fill="FFFFFF"/>
        <w:rPr>
          <w:rFonts w:cs="Times New Roman"/>
          <w:color w:val="222222"/>
          <w:sz w:val="22"/>
          <w:szCs w:val="22"/>
          <w:lang w:eastAsia="nb-NO"/>
        </w:rPr>
      </w:pPr>
      <w:r w:rsidRPr="004074C9">
        <w:rPr>
          <w:rFonts w:cs="Times New Roman"/>
          <w:color w:val="222222"/>
          <w:sz w:val="22"/>
          <w:szCs w:val="22"/>
          <w:lang w:eastAsia="nb-NO"/>
        </w:rPr>
        <w:t>Utvalget ønsket å identifisere de områdene hvor en del av psykologene oppgir liten ell</w:t>
      </w:r>
      <w:r>
        <w:rPr>
          <w:rFonts w:cs="Times New Roman"/>
          <w:color w:val="222222"/>
          <w:sz w:val="22"/>
          <w:szCs w:val="22"/>
          <w:lang w:eastAsia="nb-NO"/>
        </w:rPr>
        <w:t>er begrenset grad av kompetanse, for å kunne identifisere mulige område for kompetansetilførsel/kurs.</w:t>
      </w:r>
    </w:p>
    <w:p w14:paraId="438314E4" w14:textId="77777777" w:rsidR="00254D14" w:rsidRDefault="00254D14" w:rsidP="00254D14">
      <w:pPr>
        <w:shd w:val="clear" w:color="auto" w:fill="FFFFFF"/>
        <w:rPr>
          <w:rFonts w:cs="Times New Roman"/>
          <w:color w:val="222222"/>
          <w:sz w:val="22"/>
          <w:szCs w:val="22"/>
          <w:lang w:eastAsia="nb-NO"/>
        </w:rPr>
      </w:pPr>
    </w:p>
    <w:p w14:paraId="16C559D4" w14:textId="77777777" w:rsidR="00254D14" w:rsidRPr="004074C9" w:rsidRDefault="00254D14" w:rsidP="00254D14">
      <w:pPr>
        <w:shd w:val="clear" w:color="auto" w:fill="FFFFFF"/>
        <w:rPr>
          <w:rFonts w:cs="Times New Roman"/>
          <w:color w:val="222222"/>
          <w:sz w:val="22"/>
          <w:szCs w:val="22"/>
          <w:lang w:eastAsia="nb-NO"/>
        </w:rPr>
      </w:pPr>
      <w:r w:rsidRPr="004074C9">
        <w:rPr>
          <w:rFonts w:cs="Times New Roman"/>
          <w:color w:val="222222"/>
          <w:sz w:val="22"/>
          <w:szCs w:val="22"/>
          <w:lang w:eastAsia="nb-NO"/>
        </w:rPr>
        <w:t xml:space="preserve"> Vi grupperte derfor svarene i to kategorier: </w:t>
      </w:r>
    </w:p>
    <w:p w14:paraId="2C13DC2E" w14:textId="77777777" w:rsidR="00254D14" w:rsidRPr="004074C9" w:rsidRDefault="00254D14" w:rsidP="00254D14">
      <w:pPr>
        <w:pStyle w:val="Listeavsnitt"/>
        <w:numPr>
          <w:ilvl w:val="0"/>
          <w:numId w:val="1"/>
        </w:numPr>
        <w:shd w:val="clear" w:color="auto" w:fill="FFFFFF"/>
        <w:rPr>
          <w:rFonts w:cs="Times New Roman"/>
          <w:color w:val="222222"/>
          <w:lang w:eastAsia="nb-NO"/>
        </w:rPr>
      </w:pPr>
      <w:r w:rsidRPr="004074C9">
        <w:rPr>
          <w:rFonts w:cs="Times New Roman"/>
          <w:color w:val="222222"/>
          <w:lang w:eastAsia="nb-NO"/>
        </w:rPr>
        <w:t>Alle som svarte 1-2-3 ble gruppert sammen (= opplever </w:t>
      </w:r>
      <w:r w:rsidRPr="00992A7F">
        <w:rPr>
          <w:rFonts w:cs="Times New Roman"/>
          <w:bCs/>
          <w:color w:val="222222"/>
          <w:lang w:eastAsia="nb-NO"/>
        </w:rPr>
        <w:t>liten grad</w:t>
      </w:r>
      <w:r w:rsidRPr="00992A7F">
        <w:rPr>
          <w:rFonts w:cs="Times New Roman"/>
          <w:color w:val="222222"/>
          <w:lang w:eastAsia="nb-NO"/>
        </w:rPr>
        <w:t> </w:t>
      </w:r>
      <w:r w:rsidRPr="004074C9">
        <w:rPr>
          <w:rFonts w:cs="Times New Roman"/>
          <w:color w:val="222222"/>
          <w:lang w:eastAsia="nb-NO"/>
        </w:rPr>
        <w:t>av tilstrekkelig kompetanse)</w:t>
      </w:r>
    </w:p>
    <w:p w14:paraId="10F2931A" w14:textId="77777777" w:rsidR="00254D14" w:rsidRPr="004074C9" w:rsidRDefault="00254D14" w:rsidP="00254D14">
      <w:pPr>
        <w:pStyle w:val="Listeavsnitt"/>
        <w:numPr>
          <w:ilvl w:val="0"/>
          <w:numId w:val="1"/>
        </w:numPr>
        <w:shd w:val="clear" w:color="auto" w:fill="FFFFFF"/>
        <w:rPr>
          <w:rFonts w:cs="Times New Roman"/>
          <w:color w:val="222222"/>
          <w:lang w:eastAsia="nb-NO"/>
        </w:rPr>
      </w:pPr>
      <w:r w:rsidRPr="004074C9">
        <w:rPr>
          <w:rFonts w:cs="Times New Roman"/>
          <w:color w:val="222222"/>
          <w:lang w:eastAsia="nb-NO"/>
        </w:rPr>
        <w:t xml:space="preserve">Alle som svarte 4-5-6 ble gruppert sammen </w:t>
      </w:r>
      <w:proofErr w:type="gramStart"/>
      <w:r w:rsidRPr="004074C9">
        <w:rPr>
          <w:rFonts w:cs="Times New Roman"/>
          <w:color w:val="222222"/>
          <w:lang w:eastAsia="nb-NO"/>
        </w:rPr>
        <w:t>( =</w:t>
      </w:r>
      <w:proofErr w:type="gramEnd"/>
      <w:r w:rsidRPr="004074C9">
        <w:rPr>
          <w:rFonts w:cs="Times New Roman"/>
          <w:color w:val="222222"/>
          <w:lang w:eastAsia="nb-NO"/>
        </w:rPr>
        <w:t xml:space="preserve"> opplever middels/høy grad av tilstrekkelig kompetanse)</w:t>
      </w:r>
    </w:p>
    <w:p w14:paraId="4501FD60" w14:textId="77777777" w:rsidR="00254D14" w:rsidRPr="004074C9" w:rsidRDefault="00254D14" w:rsidP="00254D14">
      <w:pPr>
        <w:shd w:val="clear" w:color="auto" w:fill="FFFFFF"/>
        <w:rPr>
          <w:rFonts w:cs="Times New Roman"/>
          <w:color w:val="222222"/>
          <w:sz w:val="22"/>
          <w:szCs w:val="22"/>
          <w:lang w:eastAsia="nb-NO"/>
        </w:rPr>
      </w:pPr>
    </w:p>
    <w:p w14:paraId="786216CD" w14:textId="77777777" w:rsidR="00254D14" w:rsidRPr="004074C9" w:rsidRDefault="00254D14" w:rsidP="00254D14">
      <w:pPr>
        <w:shd w:val="clear" w:color="auto" w:fill="FFFFFF"/>
        <w:rPr>
          <w:rFonts w:cs="Times New Roman"/>
          <w:b/>
          <w:color w:val="222222"/>
          <w:sz w:val="22"/>
          <w:szCs w:val="22"/>
          <w:lang w:eastAsia="nb-NO"/>
        </w:rPr>
      </w:pPr>
      <w:r w:rsidRPr="004074C9">
        <w:rPr>
          <w:rFonts w:cs="Times New Roman"/>
          <w:b/>
          <w:color w:val="222222"/>
          <w:sz w:val="22"/>
          <w:szCs w:val="22"/>
          <w:lang w:eastAsia="nb-NO"/>
        </w:rPr>
        <w:t>Problemstillinger i analysen av spørreundersøkelsen</w:t>
      </w:r>
    </w:p>
    <w:p w14:paraId="6611A8E3" w14:textId="77777777" w:rsidR="00254D14" w:rsidRPr="004074C9" w:rsidRDefault="00254D14" w:rsidP="00254D14">
      <w:pPr>
        <w:pStyle w:val="Listeavsnitt"/>
        <w:numPr>
          <w:ilvl w:val="0"/>
          <w:numId w:val="2"/>
        </w:numPr>
        <w:shd w:val="clear" w:color="auto" w:fill="FFFFFF"/>
        <w:rPr>
          <w:rFonts w:cs="Times New Roman"/>
          <w:color w:val="222222"/>
          <w:lang w:eastAsia="nb-NO"/>
        </w:rPr>
      </w:pPr>
      <w:r w:rsidRPr="004074C9">
        <w:rPr>
          <w:rFonts w:cs="Times New Roman"/>
          <w:b/>
          <w:color w:val="222222"/>
          <w:lang w:eastAsia="nb-NO"/>
        </w:rPr>
        <w:t>Barn/unge - voksne:</w:t>
      </w:r>
      <w:r w:rsidRPr="004074C9">
        <w:rPr>
          <w:rFonts w:cs="Times New Roman"/>
          <w:color w:val="222222"/>
          <w:lang w:eastAsia="nb-NO"/>
        </w:rPr>
        <w:t xml:space="preserve"> Utvalget lurte på om det er ulike behov for de som arbeider med barn og unge, og de som arbeider med voksne. Målgruppe ble derfor krysstabulert med opplevd grad av </w:t>
      </w:r>
      <w:proofErr w:type="spellStart"/>
      <w:r w:rsidRPr="004074C9">
        <w:rPr>
          <w:rFonts w:cs="Times New Roman"/>
          <w:color w:val="222222"/>
          <w:lang w:eastAsia="nb-NO"/>
        </w:rPr>
        <w:t>tiltrekkelig</w:t>
      </w:r>
      <w:proofErr w:type="spellEnd"/>
      <w:r w:rsidRPr="004074C9">
        <w:rPr>
          <w:rFonts w:cs="Times New Roman"/>
          <w:color w:val="222222"/>
          <w:lang w:eastAsia="nb-NO"/>
        </w:rPr>
        <w:t xml:space="preserve"> kompetanse. </w:t>
      </w:r>
    </w:p>
    <w:p w14:paraId="4E88F464" w14:textId="77777777" w:rsidR="00254D14" w:rsidRPr="004074C9" w:rsidRDefault="00254D14" w:rsidP="00254D14">
      <w:pPr>
        <w:pStyle w:val="Listeavsnitt"/>
        <w:numPr>
          <w:ilvl w:val="0"/>
          <w:numId w:val="2"/>
        </w:numPr>
        <w:shd w:val="clear" w:color="auto" w:fill="FFFFFF"/>
        <w:rPr>
          <w:rFonts w:cs="Times New Roman"/>
          <w:color w:val="222222"/>
          <w:lang w:eastAsia="nb-NO"/>
        </w:rPr>
      </w:pPr>
      <w:r w:rsidRPr="004074C9">
        <w:rPr>
          <w:rFonts w:cs="Times New Roman"/>
          <w:b/>
          <w:color w:val="222222"/>
          <w:lang w:eastAsia="nb-NO"/>
        </w:rPr>
        <w:t>Erfaringens betydning</w:t>
      </w:r>
      <w:r w:rsidRPr="004074C9">
        <w:rPr>
          <w:rFonts w:cs="Times New Roman"/>
          <w:color w:val="222222"/>
          <w:lang w:eastAsia="nb-NO"/>
        </w:rPr>
        <w:t>: Utvalget ønsket å undersøke om antall arbeidsår i kommunen gjorde en forskjell for opplevd kompetanse. Opplevd grad av tilstrekkelig kompetanse ble derfor krysstabulert for ett, to, tre, fire til seks og over seks års erfaring i kommunen.</w:t>
      </w:r>
    </w:p>
    <w:p w14:paraId="771477B1" w14:textId="77777777" w:rsidR="00254D14" w:rsidRPr="004074C9" w:rsidRDefault="00254D14" w:rsidP="00254D14">
      <w:pPr>
        <w:pStyle w:val="Listeavsnitt"/>
        <w:numPr>
          <w:ilvl w:val="0"/>
          <w:numId w:val="2"/>
        </w:numPr>
        <w:shd w:val="clear" w:color="auto" w:fill="FFFFFF"/>
        <w:rPr>
          <w:rFonts w:cs="Times New Roman"/>
          <w:color w:val="222222"/>
          <w:lang w:eastAsia="nb-NO"/>
        </w:rPr>
      </w:pPr>
      <w:r w:rsidRPr="004074C9">
        <w:rPr>
          <w:rFonts w:cs="Times New Roman"/>
          <w:b/>
          <w:color w:val="222222"/>
          <w:lang w:eastAsia="nb-NO"/>
        </w:rPr>
        <w:t>Forskjell spesialist/ikke spesialist</w:t>
      </w:r>
      <w:r w:rsidRPr="004074C9">
        <w:rPr>
          <w:rFonts w:cs="Times New Roman"/>
          <w:color w:val="222222"/>
          <w:lang w:eastAsia="nb-NO"/>
        </w:rPr>
        <w:t>: Utvalget ønsket å se om det gjorde en forskjell om psykologen var spesialist eller ikke i forhold til opplevd grad av tilstrekkelig kompetanse. Type spesialitet ble ikke etterspurt.</w:t>
      </w:r>
    </w:p>
    <w:p w14:paraId="6740B98F" w14:textId="77777777" w:rsidR="00254D14" w:rsidRPr="004074C9" w:rsidRDefault="00254D14" w:rsidP="00254D14">
      <w:pPr>
        <w:pStyle w:val="Listeavsnitt"/>
        <w:numPr>
          <w:ilvl w:val="0"/>
          <w:numId w:val="2"/>
        </w:numPr>
        <w:shd w:val="clear" w:color="auto" w:fill="FFFFFF"/>
        <w:rPr>
          <w:rFonts w:cs="Times New Roman"/>
          <w:color w:val="222222"/>
          <w:lang w:eastAsia="nb-NO"/>
        </w:rPr>
      </w:pPr>
      <w:r w:rsidRPr="004074C9">
        <w:rPr>
          <w:rFonts w:cs="Times New Roman"/>
          <w:b/>
          <w:color w:val="222222"/>
          <w:lang w:eastAsia="nb-NO"/>
        </w:rPr>
        <w:t>Andel klinisk arbeid</w:t>
      </w:r>
      <w:r w:rsidRPr="004074C9">
        <w:rPr>
          <w:rFonts w:cs="Times New Roman"/>
          <w:color w:val="222222"/>
          <w:lang w:eastAsia="nb-NO"/>
        </w:rPr>
        <w:t xml:space="preserve">: Utvalget ønsket å undersøke om grad av klinisk arbeid hadde betydning for opplevd grad av kompetanse. Opplevd grad av kompetanse ble derfor </w:t>
      </w:r>
      <w:proofErr w:type="gramStart"/>
      <w:r w:rsidRPr="004074C9">
        <w:rPr>
          <w:rFonts w:cs="Times New Roman"/>
          <w:color w:val="222222"/>
          <w:lang w:eastAsia="nb-NO"/>
        </w:rPr>
        <w:t>krysstabulert  med</w:t>
      </w:r>
      <w:proofErr w:type="gramEnd"/>
      <w:r w:rsidRPr="004074C9">
        <w:rPr>
          <w:rFonts w:cs="Times New Roman"/>
          <w:color w:val="222222"/>
          <w:lang w:eastAsia="nb-NO"/>
        </w:rPr>
        <w:t xml:space="preserve"> klinisk andel av arbeidstiden som gikk fra 10%, 20%, 30% </w:t>
      </w:r>
      <w:proofErr w:type="spellStart"/>
      <w:r w:rsidRPr="004074C9">
        <w:rPr>
          <w:rFonts w:cs="Times New Roman"/>
          <w:color w:val="222222"/>
          <w:lang w:eastAsia="nb-NO"/>
        </w:rPr>
        <w:t>osv</w:t>
      </w:r>
      <w:proofErr w:type="spellEnd"/>
      <w:r w:rsidRPr="004074C9">
        <w:rPr>
          <w:rFonts w:cs="Times New Roman"/>
          <w:color w:val="222222"/>
          <w:lang w:eastAsia="nb-NO"/>
        </w:rPr>
        <w:t xml:space="preserve"> til 100 %.</w:t>
      </w:r>
    </w:p>
    <w:p w14:paraId="74F05F1F" w14:textId="77777777" w:rsidR="00992A7F" w:rsidRPr="00992A7F" w:rsidRDefault="00992A7F" w:rsidP="00254D14">
      <w:pPr>
        <w:shd w:val="clear" w:color="auto" w:fill="FFFFFF"/>
        <w:rPr>
          <w:rFonts w:cs="Times New Roman"/>
          <w:b/>
          <w:color w:val="222222"/>
          <w:sz w:val="22"/>
          <w:szCs w:val="22"/>
          <w:lang w:eastAsia="nb-NO"/>
        </w:rPr>
      </w:pPr>
    </w:p>
    <w:p w14:paraId="69B06632" w14:textId="77777777" w:rsidR="00307CC9" w:rsidRDefault="00307CC9" w:rsidP="004F0C2F">
      <w:pPr>
        <w:rPr>
          <w:rFonts w:cs="Times New Roman"/>
          <w:b/>
          <w:color w:val="222222"/>
          <w:sz w:val="28"/>
          <w:szCs w:val="28"/>
          <w:lang w:eastAsia="nb-NO"/>
        </w:rPr>
      </w:pPr>
    </w:p>
    <w:p w14:paraId="2CC9390B" w14:textId="4F6796AA" w:rsidR="00254D14" w:rsidRDefault="00335825" w:rsidP="004F0C2F">
      <w:pPr>
        <w:rPr>
          <w:rFonts w:cs="Times New Roman"/>
          <w:b/>
          <w:color w:val="222222"/>
          <w:sz w:val="28"/>
          <w:szCs w:val="28"/>
          <w:lang w:eastAsia="nb-NO"/>
        </w:rPr>
      </w:pPr>
      <w:r w:rsidRPr="00307CC9">
        <w:rPr>
          <w:rFonts w:cs="Times New Roman"/>
          <w:b/>
          <w:color w:val="222222"/>
          <w:sz w:val="28"/>
          <w:szCs w:val="28"/>
          <w:lang w:eastAsia="nb-NO"/>
        </w:rPr>
        <w:t>SVAR</w:t>
      </w:r>
    </w:p>
    <w:p w14:paraId="1A0FC2C9" w14:textId="77777777" w:rsidR="00307CC9" w:rsidRPr="00307CC9" w:rsidRDefault="00307CC9" w:rsidP="004F0C2F">
      <w:pPr>
        <w:rPr>
          <w:rFonts w:cs="Times New Roman"/>
          <w:b/>
          <w:color w:val="222222"/>
          <w:sz w:val="28"/>
          <w:szCs w:val="28"/>
          <w:lang w:eastAsia="nb-NO"/>
        </w:rPr>
      </w:pPr>
    </w:p>
    <w:p w14:paraId="6C9AC560" w14:textId="7D9B08BB" w:rsidR="00D4228B" w:rsidRPr="004074C9" w:rsidRDefault="00390356" w:rsidP="004F0C2F">
      <w:pPr>
        <w:rPr>
          <w:rFonts w:ascii="Calibri" w:eastAsia="Times New Roman" w:hAnsi="Calibri" w:cs="Times New Roman"/>
          <w:color w:val="222222"/>
          <w:sz w:val="22"/>
          <w:szCs w:val="22"/>
          <w:shd w:val="clear" w:color="auto" w:fill="FFFFFF"/>
          <w:lang w:eastAsia="nb-NO"/>
        </w:rPr>
      </w:pPr>
      <w:r w:rsidRPr="004074C9">
        <w:rPr>
          <w:rFonts w:cs="Times New Roman"/>
          <w:b/>
          <w:color w:val="222222"/>
          <w:sz w:val="22"/>
          <w:szCs w:val="22"/>
          <w:lang w:eastAsia="nb-NO"/>
        </w:rPr>
        <w:t>Svarprosent:</w:t>
      </w:r>
      <w:r w:rsidR="004F0C2F" w:rsidRPr="004074C9">
        <w:rPr>
          <w:rFonts w:cs="Times New Roman"/>
          <w:b/>
          <w:color w:val="222222"/>
          <w:sz w:val="22"/>
          <w:szCs w:val="22"/>
          <w:lang w:eastAsia="nb-NO"/>
        </w:rPr>
        <w:t xml:space="preserve"> </w:t>
      </w:r>
      <w:r w:rsidR="004F0C2F" w:rsidRPr="004074C9">
        <w:rPr>
          <w:rFonts w:ascii="Calibri" w:eastAsia="Times New Roman" w:hAnsi="Calibri" w:cs="Times New Roman"/>
          <w:color w:val="222222"/>
          <w:sz w:val="22"/>
          <w:szCs w:val="22"/>
          <w:shd w:val="clear" w:color="auto" w:fill="FFFFFF"/>
          <w:lang w:eastAsia="nb-NO"/>
        </w:rPr>
        <w:t>Vi har fått så vidt over 40% svar på undersøkelsen (281 av 695), etter en utsendelse og tre purringer.</w:t>
      </w:r>
    </w:p>
    <w:p w14:paraId="0892D343" w14:textId="65C399F3" w:rsidR="00D4228B" w:rsidRPr="004074C9" w:rsidRDefault="00D70EE3" w:rsidP="004F0C2F">
      <w:pPr>
        <w:rPr>
          <w:rFonts w:ascii="Calibri" w:eastAsia="Times New Roman" w:hAnsi="Calibri" w:cs="Times New Roman"/>
          <w:color w:val="222222"/>
          <w:sz w:val="22"/>
          <w:szCs w:val="22"/>
          <w:shd w:val="clear" w:color="auto" w:fill="FFFFFF"/>
          <w:lang w:eastAsia="nb-NO"/>
        </w:rPr>
      </w:pPr>
      <w:r w:rsidRPr="004074C9">
        <w:rPr>
          <w:rFonts w:ascii="Calibri" w:eastAsia="Times New Roman" w:hAnsi="Calibri" w:cs="Times New Roman"/>
          <w:b/>
          <w:color w:val="222222"/>
          <w:sz w:val="22"/>
          <w:szCs w:val="22"/>
          <w:shd w:val="clear" w:color="auto" w:fill="FFFFFF"/>
          <w:lang w:eastAsia="nb-NO"/>
        </w:rPr>
        <w:t>Spesialist/ikke-spesialist:</w:t>
      </w:r>
      <w:r w:rsidRPr="004074C9">
        <w:rPr>
          <w:rFonts w:ascii="Calibri" w:eastAsia="Times New Roman" w:hAnsi="Calibri" w:cs="Times New Roman"/>
          <w:color w:val="222222"/>
          <w:sz w:val="22"/>
          <w:szCs w:val="22"/>
          <w:shd w:val="clear" w:color="auto" w:fill="FFFFFF"/>
          <w:lang w:eastAsia="nb-NO"/>
        </w:rPr>
        <w:t xml:space="preserve"> Blant respondentene var 37 % spesialister og 63 % ikke-spesialister. </w:t>
      </w:r>
    </w:p>
    <w:p w14:paraId="61DEA856" w14:textId="6EE068D6" w:rsidR="00D4228B" w:rsidRPr="004074C9" w:rsidRDefault="00D70EE3" w:rsidP="004F0C2F">
      <w:pPr>
        <w:rPr>
          <w:rFonts w:ascii="Calibri" w:eastAsia="Times New Roman" w:hAnsi="Calibri" w:cs="Times New Roman"/>
          <w:color w:val="222222"/>
          <w:sz w:val="22"/>
          <w:szCs w:val="22"/>
          <w:shd w:val="clear" w:color="auto" w:fill="FFFFFF"/>
          <w:lang w:eastAsia="nb-NO"/>
        </w:rPr>
      </w:pPr>
      <w:r w:rsidRPr="004074C9">
        <w:rPr>
          <w:rFonts w:ascii="Calibri" w:eastAsia="Times New Roman" w:hAnsi="Calibri" w:cs="Times New Roman"/>
          <w:b/>
          <w:color w:val="222222"/>
          <w:sz w:val="22"/>
          <w:szCs w:val="22"/>
          <w:shd w:val="clear" w:color="auto" w:fill="FFFFFF"/>
          <w:lang w:eastAsia="nb-NO"/>
        </w:rPr>
        <w:t>Andel klinisk arbeid</w:t>
      </w:r>
      <w:r w:rsidRPr="004074C9">
        <w:rPr>
          <w:rFonts w:ascii="Calibri" w:eastAsia="Times New Roman" w:hAnsi="Calibri" w:cs="Times New Roman"/>
          <w:color w:val="222222"/>
          <w:sz w:val="22"/>
          <w:szCs w:val="22"/>
          <w:shd w:val="clear" w:color="auto" w:fill="FFFFFF"/>
          <w:lang w:eastAsia="nb-NO"/>
        </w:rPr>
        <w:t>: Andel klinisk arbeid lå i snitt på</w:t>
      </w:r>
      <w:r w:rsidR="00D4228B" w:rsidRPr="004074C9">
        <w:rPr>
          <w:rFonts w:ascii="Calibri" w:eastAsia="Times New Roman" w:hAnsi="Calibri" w:cs="Times New Roman"/>
          <w:color w:val="222222"/>
          <w:sz w:val="22"/>
          <w:szCs w:val="22"/>
          <w:shd w:val="clear" w:color="auto" w:fill="FFFFFF"/>
          <w:lang w:eastAsia="nb-NO"/>
        </w:rPr>
        <w:t xml:space="preserve"> 49%, med en stor majoritet som arbeidet mellom 30 -80 % klinisk.</w:t>
      </w:r>
    </w:p>
    <w:p w14:paraId="591D739B" w14:textId="05595C40" w:rsidR="00D4228B" w:rsidRPr="004074C9" w:rsidRDefault="00D70EE3" w:rsidP="004F0C2F">
      <w:pPr>
        <w:rPr>
          <w:rFonts w:ascii="Calibri" w:eastAsia="Times New Roman" w:hAnsi="Calibri" w:cs="Times New Roman"/>
          <w:color w:val="222222"/>
          <w:sz w:val="22"/>
          <w:szCs w:val="22"/>
          <w:shd w:val="clear" w:color="auto" w:fill="FFFFFF"/>
          <w:lang w:eastAsia="nb-NO"/>
        </w:rPr>
      </w:pPr>
      <w:r w:rsidRPr="004074C9">
        <w:rPr>
          <w:rFonts w:ascii="Calibri" w:eastAsia="Times New Roman" w:hAnsi="Calibri" w:cs="Times New Roman"/>
          <w:b/>
          <w:color w:val="222222"/>
          <w:sz w:val="22"/>
          <w:szCs w:val="22"/>
          <w:shd w:val="clear" w:color="auto" w:fill="FFFFFF"/>
          <w:lang w:eastAsia="nb-NO"/>
        </w:rPr>
        <w:t>Målgrupper/aldersgrupper:</w:t>
      </w:r>
      <w:r w:rsidRPr="004074C9">
        <w:rPr>
          <w:rFonts w:ascii="Calibri" w:eastAsia="Times New Roman" w:hAnsi="Calibri" w:cs="Times New Roman"/>
          <w:color w:val="222222"/>
          <w:sz w:val="22"/>
          <w:szCs w:val="22"/>
          <w:shd w:val="clear" w:color="auto" w:fill="FFFFFF"/>
          <w:lang w:eastAsia="nb-NO"/>
        </w:rPr>
        <w:t xml:space="preserve"> Flest respondenter arbeidet med barn og unge (33 %). 21 % arbeidet med unge mellom 15-23 år, 23 % arbeidet med voksne over 18 år, og 5 % arbeidet med eldre.</w:t>
      </w:r>
    </w:p>
    <w:p w14:paraId="4162B06F" w14:textId="77777777" w:rsidR="00D4228B" w:rsidRPr="004074C9" w:rsidRDefault="00D4228B" w:rsidP="004F0C2F">
      <w:pPr>
        <w:rPr>
          <w:rFonts w:ascii="Calibri" w:eastAsia="Times New Roman" w:hAnsi="Calibri" w:cs="Times New Roman"/>
          <w:color w:val="222222"/>
          <w:sz w:val="22"/>
          <w:szCs w:val="22"/>
          <w:shd w:val="clear" w:color="auto" w:fill="FFFFFF"/>
          <w:lang w:eastAsia="nb-NO"/>
        </w:rPr>
      </w:pPr>
    </w:p>
    <w:p w14:paraId="55F9ABCF" w14:textId="2802C214" w:rsidR="00D4228B" w:rsidRPr="004074C9" w:rsidRDefault="00D4228B" w:rsidP="004F0C2F">
      <w:pPr>
        <w:rPr>
          <w:rFonts w:ascii="Calibri" w:eastAsia="Times New Roman" w:hAnsi="Calibri" w:cs="Times New Roman"/>
          <w:color w:val="222222"/>
          <w:sz w:val="22"/>
          <w:szCs w:val="22"/>
          <w:shd w:val="clear" w:color="auto" w:fill="FFFFFF"/>
          <w:lang w:eastAsia="nb-NO"/>
        </w:rPr>
      </w:pPr>
      <w:r w:rsidRPr="004074C9">
        <w:rPr>
          <w:rFonts w:ascii="Calibri" w:eastAsia="Times New Roman" w:hAnsi="Calibri" w:cs="Times New Roman"/>
          <w:b/>
          <w:color w:val="222222"/>
          <w:sz w:val="22"/>
          <w:szCs w:val="22"/>
          <w:shd w:val="clear" w:color="auto" w:fill="FFFFFF"/>
          <w:lang w:eastAsia="nb-NO"/>
        </w:rPr>
        <w:t>Hvordan er du organisert?</w:t>
      </w:r>
      <w:r w:rsidR="00D70EE3" w:rsidRPr="004074C9">
        <w:rPr>
          <w:rFonts w:ascii="Calibri" w:eastAsia="Times New Roman" w:hAnsi="Calibri" w:cs="Times New Roman"/>
          <w:b/>
          <w:color w:val="222222"/>
          <w:sz w:val="22"/>
          <w:szCs w:val="22"/>
          <w:shd w:val="clear" w:color="auto" w:fill="FFFFFF"/>
          <w:lang w:eastAsia="nb-NO"/>
        </w:rPr>
        <w:t xml:space="preserve"> </w:t>
      </w:r>
      <w:r w:rsidR="00D70EE3" w:rsidRPr="004074C9">
        <w:rPr>
          <w:rFonts w:ascii="Calibri" w:eastAsia="Times New Roman" w:hAnsi="Calibri" w:cs="Times New Roman"/>
          <w:color w:val="222222"/>
          <w:sz w:val="22"/>
          <w:szCs w:val="22"/>
          <w:shd w:val="clear" w:color="auto" w:fill="FFFFFF"/>
          <w:lang w:eastAsia="nb-NO"/>
        </w:rPr>
        <w:t xml:space="preserve">Flest respondenter er organisert i en enkelt tjeneste (65 %). 10 % er organisert i en tverrsektoriell tjeneste eller familietjeneste. Rundt 10 % er organisert på ledernivå eller under helsesjef/rådmann. Av de som er organisert i en enkelt tjeneste, er flest organisert i </w:t>
      </w:r>
      <w:proofErr w:type="spellStart"/>
      <w:r w:rsidR="00D70EE3" w:rsidRPr="004074C9">
        <w:rPr>
          <w:rFonts w:ascii="Calibri" w:eastAsia="Times New Roman" w:hAnsi="Calibri" w:cs="Times New Roman"/>
          <w:color w:val="222222"/>
          <w:sz w:val="22"/>
          <w:szCs w:val="22"/>
          <w:shd w:val="clear" w:color="auto" w:fill="FFFFFF"/>
          <w:lang w:eastAsia="nb-NO"/>
        </w:rPr>
        <w:t>PPT</w:t>
      </w:r>
      <w:proofErr w:type="spellEnd"/>
      <w:r w:rsidR="00D70EE3" w:rsidRPr="004074C9">
        <w:rPr>
          <w:rFonts w:ascii="Calibri" w:eastAsia="Times New Roman" w:hAnsi="Calibri" w:cs="Times New Roman"/>
          <w:color w:val="222222"/>
          <w:sz w:val="22"/>
          <w:szCs w:val="22"/>
          <w:shd w:val="clear" w:color="auto" w:fill="FFFFFF"/>
          <w:lang w:eastAsia="nb-NO"/>
        </w:rPr>
        <w:t xml:space="preserve"> (25 %),</w:t>
      </w:r>
      <w:r w:rsidR="008000A7" w:rsidRPr="004074C9">
        <w:rPr>
          <w:rFonts w:ascii="Calibri" w:eastAsia="Times New Roman" w:hAnsi="Calibri" w:cs="Times New Roman"/>
          <w:color w:val="222222"/>
          <w:sz w:val="22"/>
          <w:szCs w:val="22"/>
          <w:shd w:val="clear" w:color="auto" w:fill="FFFFFF"/>
          <w:lang w:eastAsia="nb-NO"/>
        </w:rPr>
        <w:t xml:space="preserve"> psykisk helse og rustjeneste (19%), helsestasjon (18%) og familietjeneste (10%).</w:t>
      </w:r>
    </w:p>
    <w:p w14:paraId="0264014B" w14:textId="77777777" w:rsidR="00D70EE3" w:rsidRPr="004074C9" w:rsidRDefault="00D70EE3" w:rsidP="004F0C2F">
      <w:pPr>
        <w:rPr>
          <w:rFonts w:ascii="Calibri" w:eastAsia="Times New Roman" w:hAnsi="Calibri" w:cs="Times New Roman"/>
          <w:color w:val="222222"/>
          <w:sz w:val="22"/>
          <w:szCs w:val="22"/>
          <w:shd w:val="clear" w:color="auto" w:fill="FFFFFF"/>
          <w:lang w:eastAsia="nb-NO"/>
        </w:rPr>
      </w:pPr>
    </w:p>
    <w:p w14:paraId="2324C3FC" w14:textId="4370A77D" w:rsidR="00D4228B" w:rsidRPr="000C59D0" w:rsidRDefault="00D4228B" w:rsidP="000C59D0">
      <w:pPr>
        <w:pStyle w:val="Listeavsnitt"/>
        <w:numPr>
          <w:ilvl w:val="0"/>
          <w:numId w:val="1"/>
        </w:numPr>
        <w:rPr>
          <w:rFonts w:ascii="Calibri" w:eastAsia="Times New Roman" w:hAnsi="Calibri" w:cs="Times New Roman"/>
          <w:color w:val="222222"/>
          <w:shd w:val="clear" w:color="auto" w:fill="FFFFFF"/>
          <w:lang w:eastAsia="nb-NO"/>
        </w:rPr>
      </w:pPr>
      <w:r w:rsidRPr="000C59D0">
        <w:rPr>
          <w:rFonts w:ascii="Calibri" w:eastAsia="Times New Roman" w:hAnsi="Calibri" w:cs="Times New Roman"/>
          <w:color w:val="222222"/>
          <w:shd w:val="clear" w:color="auto" w:fill="FFFFFF"/>
          <w:lang w:eastAsia="nb-NO"/>
        </w:rPr>
        <w:t>I stab under rådmann 0,35 % (1)</w:t>
      </w:r>
    </w:p>
    <w:p w14:paraId="619CE731" w14:textId="60631E18" w:rsidR="00D4228B" w:rsidRPr="000C59D0" w:rsidRDefault="00D4228B" w:rsidP="000C59D0">
      <w:pPr>
        <w:pStyle w:val="Listeavsnitt"/>
        <w:numPr>
          <w:ilvl w:val="0"/>
          <w:numId w:val="1"/>
        </w:numPr>
        <w:rPr>
          <w:rFonts w:ascii="Calibri" w:eastAsia="Times New Roman" w:hAnsi="Calibri" w:cs="Times New Roman"/>
          <w:color w:val="222222"/>
          <w:shd w:val="clear" w:color="auto" w:fill="FFFFFF"/>
          <w:lang w:eastAsia="nb-NO"/>
        </w:rPr>
      </w:pPr>
      <w:r w:rsidRPr="000C59D0">
        <w:rPr>
          <w:rFonts w:ascii="Calibri" w:eastAsia="Times New Roman" w:hAnsi="Calibri" w:cs="Times New Roman"/>
          <w:color w:val="222222"/>
          <w:shd w:val="clear" w:color="auto" w:fill="FFFFFF"/>
          <w:lang w:eastAsia="nb-NO"/>
        </w:rPr>
        <w:t>På tjenesteledernivå 4%</w:t>
      </w:r>
    </w:p>
    <w:p w14:paraId="27F4CB01" w14:textId="2F1D6602" w:rsidR="00D4228B" w:rsidRPr="000C59D0" w:rsidRDefault="00D4228B" w:rsidP="000C59D0">
      <w:pPr>
        <w:pStyle w:val="Listeavsnitt"/>
        <w:numPr>
          <w:ilvl w:val="0"/>
          <w:numId w:val="1"/>
        </w:numPr>
        <w:rPr>
          <w:rFonts w:ascii="Calibri" w:eastAsia="Times New Roman" w:hAnsi="Calibri" w:cs="Times New Roman"/>
          <w:color w:val="222222"/>
          <w:shd w:val="clear" w:color="auto" w:fill="FFFFFF"/>
          <w:lang w:eastAsia="nb-NO"/>
        </w:rPr>
      </w:pPr>
      <w:r w:rsidRPr="000C59D0">
        <w:rPr>
          <w:rFonts w:ascii="Calibri" w:eastAsia="Times New Roman" w:hAnsi="Calibri" w:cs="Times New Roman"/>
          <w:color w:val="222222"/>
          <w:shd w:val="clear" w:color="auto" w:fill="FFFFFF"/>
          <w:lang w:eastAsia="nb-NO"/>
        </w:rPr>
        <w:t>Under kommunalsjef/helsesjef 6 %</w:t>
      </w:r>
    </w:p>
    <w:p w14:paraId="7FE25390" w14:textId="31EAFE26" w:rsidR="00D4228B" w:rsidRPr="000C59D0" w:rsidRDefault="00D4228B" w:rsidP="000C59D0">
      <w:pPr>
        <w:pStyle w:val="Listeavsnitt"/>
        <w:numPr>
          <w:ilvl w:val="0"/>
          <w:numId w:val="1"/>
        </w:numPr>
        <w:rPr>
          <w:rFonts w:ascii="Calibri" w:eastAsia="Times New Roman" w:hAnsi="Calibri" w:cs="Times New Roman"/>
          <w:color w:val="222222"/>
          <w:shd w:val="clear" w:color="auto" w:fill="FFFFFF"/>
          <w:lang w:eastAsia="nb-NO"/>
        </w:rPr>
      </w:pPr>
      <w:r w:rsidRPr="000C59D0">
        <w:rPr>
          <w:rFonts w:ascii="Calibri" w:eastAsia="Times New Roman" w:hAnsi="Calibri" w:cs="Times New Roman"/>
          <w:color w:val="222222"/>
          <w:shd w:val="clear" w:color="auto" w:fill="FFFFFF"/>
          <w:lang w:eastAsia="nb-NO"/>
        </w:rPr>
        <w:t>Tverrsektoriell tjeneste 10 %</w:t>
      </w:r>
    </w:p>
    <w:p w14:paraId="28ACB200" w14:textId="4C15560C" w:rsidR="00D4228B" w:rsidRPr="000C59D0" w:rsidRDefault="00D4228B" w:rsidP="000C59D0">
      <w:pPr>
        <w:pStyle w:val="Listeavsnitt"/>
        <w:numPr>
          <w:ilvl w:val="0"/>
          <w:numId w:val="1"/>
        </w:numPr>
        <w:rPr>
          <w:rFonts w:ascii="Calibri" w:eastAsia="Times New Roman" w:hAnsi="Calibri" w:cs="Times New Roman"/>
          <w:color w:val="222222"/>
          <w:shd w:val="clear" w:color="auto" w:fill="FFFFFF"/>
          <w:lang w:eastAsia="nb-NO"/>
        </w:rPr>
      </w:pPr>
      <w:r w:rsidRPr="000C59D0">
        <w:rPr>
          <w:rFonts w:ascii="Calibri" w:eastAsia="Times New Roman" w:hAnsi="Calibri" w:cs="Times New Roman"/>
          <w:color w:val="222222"/>
          <w:shd w:val="clear" w:color="auto" w:fill="FFFFFF"/>
          <w:lang w:eastAsia="nb-NO"/>
        </w:rPr>
        <w:t xml:space="preserve">I en enkelt tjeneste 65 % (helsestasjon 18 %, psykisk helse og rustjeneste 19 %, familietjeneste 10 %, rask psykisk helsehjelp 4 %, </w:t>
      </w:r>
      <w:proofErr w:type="spellStart"/>
      <w:r w:rsidRPr="000C59D0">
        <w:rPr>
          <w:rFonts w:ascii="Calibri" w:eastAsia="Times New Roman" w:hAnsi="Calibri" w:cs="Times New Roman"/>
          <w:color w:val="222222"/>
          <w:shd w:val="clear" w:color="auto" w:fill="FFFFFF"/>
          <w:lang w:eastAsia="nb-NO"/>
        </w:rPr>
        <w:t>PPT</w:t>
      </w:r>
      <w:proofErr w:type="spellEnd"/>
      <w:r w:rsidRPr="000C59D0">
        <w:rPr>
          <w:rFonts w:ascii="Calibri" w:eastAsia="Times New Roman" w:hAnsi="Calibri" w:cs="Times New Roman"/>
          <w:color w:val="222222"/>
          <w:shd w:val="clear" w:color="auto" w:fill="FFFFFF"/>
          <w:lang w:eastAsia="nb-NO"/>
        </w:rPr>
        <w:t xml:space="preserve"> 25 %, barnevern 5 %, annet 18 %</w:t>
      </w:r>
    </w:p>
    <w:p w14:paraId="1271B367" w14:textId="76FEC0D0" w:rsidR="00D4228B" w:rsidRPr="000C59D0" w:rsidRDefault="00D4228B" w:rsidP="000C59D0">
      <w:pPr>
        <w:pStyle w:val="Listeavsnitt"/>
        <w:numPr>
          <w:ilvl w:val="0"/>
          <w:numId w:val="1"/>
        </w:numPr>
        <w:rPr>
          <w:rFonts w:ascii="Calibri" w:eastAsia="Times New Roman" w:hAnsi="Calibri" w:cs="Times New Roman"/>
          <w:color w:val="222222"/>
          <w:shd w:val="clear" w:color="auto" w:fill="FFFFFF"/>
          <w:lang w:eastAsia="nb-NO"/>
        </w:rPr>
      </w:pPr>
      <w:r w:rsidRPr="000C59D0">
        <w:rPr>
          <w:rFonts w:ascii="Calibri" w:eastAsia="Times New Roman" w:hAnsi="Calibri" w:cs="Times New Roman"/>
          <w:color w:val="222222"/>
          <w:shd w:val="clear" w:color="auto" w:fill="FFFFFF"/>
          <w:lang w:eastAsia="nb-NO"/>
        </w:rPr>
        <w:t>Annet 16 %</w:t>
      </w:r>
    </w:p>
    <w:p w14:paraId="09554486" w14:textId="77777777" w:rsidR="00D4228B" w:rsidRPr="004074C9" w:rsidRDefault="00D4228B" w:rsidP="004F0C2F">
      <w:pPr>
        <w:rPr>
          <w:rFonts w:ascii="Calibri" w:eastAsia="Times New Roman" w:hAnsi="Calibri" w:cs="Times New Roman"/>
          <w:color w:val="222222"/>
          <w:sz w:val="22"/>
          <w:szCs w:val="22"/>
          <w:shd w:val="clear" w:color="auto" w:fill="FFFFFF"/>
          <w:lang w:eastAsia="nb-NO"/>
        </w:rPr>
      </w:pPr>
    </w:p>
    <w:p w14:paraId="731917AF" w14:textId="77777777" w:rsidR="00335825" w:rsidRDefault="00D4228B" w:rsidP="004F0C2F">
      <w:pPr>
        <w:rPr>
          <w:rFonts w:ascii="Calibri" w:eastAsia="Times New Roman" w:hAnsi="Calibri" w:cs="Times New Roman"/>
          <w:b/>
          <w:color w:val="222222"/>
          <w:sz w:val="22"/>
          <w:szCs w:val="22"/>
          <w:shd w:val="clear" w:color="auto" w:fill="FFFFFF"/>
          <w:lang w:eastAsia="nb-NO"/>
        </w:rPr>
      </w:pPr>
      <w:r w:rsidRPr="004074C9">
        <w:rPr>
          <w:rFonts w:ascii="Calibri" w:eastAsia="Times New Roman" w:hAnsi="Calibri" w:cs="Times New Roman"/>
          <w:b/>
          <w:color w:val="222222"/>
          <w:sz w:val="22"/>
          <w:szCs w:val="22"/>
          <w:shd w:val="clear" w:color="auto" w:fill="FFFFFF"/>
          <w:lang w:eastAsia="nb-NO"/>
        </w:rPr>
        <w:t>Hvor fører du journal?</w:t>
      </w:r>
      <w:r w:rsidR="008000A7" w:rsidRPr="004074C9">
        <w:rPr>
          <w:rFonts w:ascii="Calibri" w:eastAsia="Times New Roman" w:hAnsi="Calibri" w:cs="Times New Roman"/>
          <w:b/>
          <w:color w:val="222222"/>
          <w:sz w:val="22"/>
          <w:szCs w:val="22"/>
          <w:shd w:val="clear" w:color="auto" w:fill="FFFFFF"/>
          <w:lang w:eastAsia="nb-NO"/>
        </w:rPr>
        <w:t xml:space="preserve"> </w:t>
      </w:r>
    </w:p>
    <w:p w14:paraId="27328227" w14:textId="24AE8412" w:rsidR="00D4228B" w:rsidRDefault="008000A7" w:rsidP="004F0C2F">
      <w:pPr>
        <w:rPr>
          <w:rFonts w:ascii="Calibri" w:eastAsia="Times New Roman" w:hAnsi="Calibri" w:cs="Times New Roman"/>
          <w:color w:val="222222"/>
          <w:sz w:val="22"/>
          <w:szCs w:val="22"/>
          <w:shd w:val="clear" w:color="auto" w:fill="FFFFFF"/>
          <w:lang w:eastAsia="nb-NO"/>
        </w:rPr>
      </w:pPr>
      <w:r w:rsidRPr="00254D14">
        <w:rPr>
          <w:rFonts w:ascii="Calibri" w:eastAsia="Times New Roman" w:hAnsi="Calibri" w:cs="Times New Roman"/>
          <w:color w:val="222222"/>
          <w:sz w:val="22"/>
          <w:szCs w:val="22"/>
          <w:shd w:val="clear" w:color="auto" w:fill="FFFFFF"/>
          <w:lang w:eastAsia="nb-NO"/>
        </w:rPr>
        <w:t>Majoriteten fører i samme journal som annet personell og ikke i egen modul</w:t>
      </w:r>
      <w:r w:rsidR="00335825">
        <w:rPr>
          <w:rFonts w:ascii="Calibri" w:eastAsia="Times New Roman" w:hAnsi="Calibri" w:cs="Times New Roman"/>
          <w:color w:val="222222"/>
          <w:sz w:val="22"/>
          <w:szCs w:val="22"/>
          <w:shd w:val="clear" w:color="auto" w:fill="FFFFFF"/>
          <w:lang w:eastAsia="nb-NO"/>
        </w:rPr>
        <w:t>:</w:t>
      </w:r>
    </w:p>
    <w:p w14:paraId="5BC310DF" w14:textId="5AE10A80" w:rsidR="00D4228B" w:rsidRPr="00335825" w:rsidRDefault="00D4228B" w:rsidP="00335825">
      <w:pPr>
        <w:pStyle w:val="Listeavsnitt"/>
        <w:numPr>
          <w:ilvl w:val="0"/>
          <w:numId w:val="1"/>
        </w:numPr>
        <w:rPr>
          <w:rFonts w:ascii="Calibri" w:eastAsia="Times New Roman" w:hAnsi="Calibri" w:cs="Times New Roman"/>
          <w:color w:val="222222"/>
          <w:shd w:val="clear" w:color="auto" w:fill="FFFFFF"/>
          <w:lang w:eastAsia="nb-NO"/>
        </w:rPr>
      </w:pPr>
      <w:r w:rsidRPr="00335825">
        <w:rPr>
          <w:rFonts w:ascii="Calibri" w:eastAsia="Times New Roman" w:hAnsi="Calibri" w:cs="Times New Roman"/>
          <w:color w:val="222222"/>
          <w:shd w:val="clear" w:color="auto" w:fill="FFFFFF"/>
          <w:lang w:eastAsia="nb-NO"/>
        </w:rPr>
        <w:t>I samme journal som annet fagpersonell 65 %</w:t>
      </w:r>
    </w:p>
    <w:p w14:paraId="5BE5B482" w14:textId="4C0903D4" w:rsidR="00D4228B" w:rsidRPr="00335825" w:rsidRDefault="00D4228B" w:rsidP="00335825">
      <w:pPr>
        <w:pStyle w:val="Listeavsnitt"/>
        <w:numPr>
          <w:ilvl w:val="0"/>
          <w:numId w:val="1"/>
        </w:numPr>
        <w:rPr>
          <w:rFonts w:ascii="Calibri" w:eastAsia="Times New Roman" w:hAnsi="Calibri" w:cs="Times New Roman"/>
          <w:color w:val="222222"/>
          <w:shd w:val="clear" w:color="auto" w:fill="FFFFFF"/>
          <w:lang w:eastAsia="nb-NO"/>
        </w:rPr>
      </w:pPr>
      <w:r w:rsidRPr="00335825">
        <w:rPr>
          <w:rFonts w:ascii="Calibri" w:eastAsia="Times New Roman" w:hAnsi="Calibri" w:cs="Times New Roman"/>
          <w:color w:val="222222"/>
          <w:shd w:val="clear" w:color="auto" w:fill="FFFFFF"/>
          <w:lang w:eastAsia="nb-NO"/>
        </w:rPr>
        <w:t>I separat modul i journalsystem 26 %</w:t>
      </w:r>
    </w:p>
    <w:p w14:paraId="5AB9BE20" w14:textId="67AB40BA" w:rsidR="009531A4" w:rsidRPr="00335825" w:rsidRDefault="009531A4" w:rsidP="00335825">
      <w:pPr>
        <w:pStyle w:val="Listeavsnitt"/>
        <w:numPr>
          <w:ilvl w:val="0"/>
          <w:numId w:val="1"/>
        </w:numPr>
        <w:rPr>
          <w:rFonts w:ascii="Calibri" w:eastAsia="Times New Roman" w:hAnsi="Calibri" w:cs="Times New Roman"/>
          <w:color w:val="222222"/>
          <w:shd w:val="clear" w:color="auto" w:fill="FFFFFF"/>
          <w:lang w:eastAsia="nb-NO"/>
        </w:rPr>
      </w:pPr>
      <w:r w:rsidRPr="00335825">
        <w:rPr>
          <w:rFonts w:ascii="Calibri" w:eastAsia="Times New Roman" w:hAnsi="Calibri" w:cs="Times New Roman"/>
          <w:color w:val="222222"/>
          <w:shd w:val="clear" w:color="auto" w:fill="FFFFFF"/>
          <w:lang w:eastAsia="nb-NO"/>
        </w:rPr>
        <w:t>Har ikke tilgang til journalsystem 1 %</w:t>
      </w:r>
    </w:p>
    <w:p w14:paraId="5BE49A3D" w14:textId="1292D957" w:rsidR="00D4228B" w:rsidRPr="00335825" w:rsidRDefault="009531A4" w:rsidP="00335825">
      <w:pPr>
        <w:pStyle w:val="Listeavsnitt"/>
        <w:numPr>
          <w:ilvl w:val="0"/>
          <w:numId w:val="1"/>
        </w:numPr>
        <w:rPr>
          <w:rFonts w:ascii="Calibri" w:eastAsia="Times New Roman" w:hAnsi="Calibri" w:cs="Times New Roman"/>
          <w:color w:val="222222"/>
          <w:shd w:val="clear" w:color="auto" w:fill="FFFFFF"/>
          <w:lang w:eastAsia="nb-NO"/>
        </w:rPr>
      </w:pPr>
      <w:r w:rsidRPr="00335825">
        <w:rPr>
          <w:rFonts w:ascii="Calibri" w:eastAsia="Times New Roman" w:hAnsi="Calibri" w:cs="Times New Roman"/>
          <w:color w:val="222222"/>
          <w:shd w:val="clear" w:color="auto" w:fill="FFFFFF"/>
          <w:lang w:eastAsia="nb-NO"/>
        </w:rPr>
        <w:t>Annet 8 %</w:t>
      </w:r>
    </w:p>
    <w:p w14:paraId="3001D04E" w14:textId="77777777" w:rsidR="009531A4" w:rsidRPr="004074C9" w:rsidRDefault="009531A4" w:rsidP="004F0C2F">
      <w:pPr>
        <w:rPr>
          <w:rFonts w:ascii="Calibri" w:eastAsia="Times New Roman" w:hAnsi="Calibri" w:cs="Times New Roman"/>
          <w:color w:val="222222"/>
          <w:sz w:val="22"/>
          <w:szCs w:val="22"/>
          <w:shd w:val="clear" w:color="auto" w:fill="FFFFFF"/>
          <w:lang w:eastAsia="nb-NO"/>
        </w:rPr>
      </w:pPr>
    </w:p>
    <w:p w14:paraId="24CBA809" w14:textId="77777777" w:rsidR="008000A7" w:rsidRPr="004074C9" w:rsidRDefault="009531A4" w:rsidP="004F0C2F">
      <w:pPr>
        <w:rPr>
          <w:rFonts w:ascii="Calibri" w:eastAsia="Times New Roman" w:hAnsi="Calibri" w:cs="Times New Roman"/>
          <w:b/>
          <w:color w:val="222222"/>
          <w:sz w:val="22"/>
          <w:szCs w:val="22"/>
          <w:shd w:val="clear" w:color="auto" w:fill="FFFFFF"/>
          <w:lang w:eastAsia="nb-NO"/>
        </w:rPr>
      </w:pPr>
      <w:r w:rsidRPr="004074C9">
        <w:rPr>
          <w:rFonts w:ascii="Calibri" w:eastAsia="Times New Roman" w:hAnsi="Calibri" w:cs="Times New Roman"/>
          <w:b/>
          <w:color w:val="222222"/>
          <w:sz w:val="22"/>
          <w:szCs w:val="22"/>
          <w:shd w:val="clear" w:color="auto" w:fill="FFFFFF"/>
          <w:lang w:eastAsia="nb-NO"/>
        </w:rPr>
        <w:t>Hvor ofte bruker du kartleggingsverktøy i ditt kliniske arbeid?</w:t>
      </w:r>
      <w:r w:rsidR="008000A7" w:rsidRPr="004074C9">
        <w:rPr>
          <w:rFonts w:ascii="Calibri" w:eastAsia="Times New Roman" w:hAnsi="Calibri" w:cs="Times New Roman"/>
          <w:b/>
          <w:color w:val="222222"/>
          <w:sz w:val="22"/>
          <w:szCs w:val="22"/>
          <w:shd w:val="clear" w:color="auto" w:fill="FFFFFF"/>
          <w:lang w:eastAsia="nb-NO"/>
        </w:rPr>
        <w:t xml:space="preserve"> </w:t>
      </w:r>
    </w:p>
    <w:p w14:paraId="50A11C0C" w14:textId="5563D896" w:rsidR="009531A4" w:rsidRPr="004074C9" w:rsidRDefault="008000A7" w:rsidP="004F0C2F">
      <w:pPr>
        <w:rPr>
          <w:rFonts w:ascii="Calibri" w:eastAsia="Times New Roman" w:hAnsi="Calibri" w:cs="Times New Roman"/>
          <w:color w:val="FF0000"/>
          <w:sz w:val="22"/>
          <w:szCs w:val="22"/>
          <w:shd w:val="clear" w:color="auto" w:fill="FFFFFF"/>
          <w:lang w:eastAsia="nb-NO"/>
        </w:rPr>
      </w:pPr>
      <w:r w:rsidRPr="004074C9">
        <w:rPr>
          <w:rFonts w:ascii="Calibri" w:eastAsia="Times New Roman" w:hAnsi="Calibri" w:cs="Times New Roman"/>
          <w:color w:val="222222"/>
          <w:sz w:val="22"/>
          <w:szCs w:val="22"/>
          <w:shd w:val="clear" w:color="auto" w:fill="FFFFFF"/>
          <w:lang w:eastAsia="nb-NO"/>
        </w:rPr>
        <w:t>Majoriteten av respondentene bruker kartleggingsverktøy sjelden eller noen ganger (58%). 9 % bruker alltid kartleggingsverktøy. Rundt 27 % bruker kartleggingsverktøy ofte. 6 % bruker aldri kartleggingsverktøy.</w:t>
      </w:r>
      <w:r w:rsidR="004074C9" w:rsidRPr="004074C9">
        <w:rPr>
          <w:rFonts w:ascii="Calibri" w:eastAsia="Times New Roman" w:hAnsi="Calibri" w:cs="Times New Roman"/>
          <w:color w:val="222222"/>
          <w:sz w:val="22"/>
          <w:szCs w:val="22"/>
          <w:shd w:val="clear" w:color="auto" w:fill="FFFFFF"/>
          <w:lang w:eastAsia="nb-NO"/>
        </w:rPr>
        <w:t xml:space="preserve"> </w:t>
      </w:r>
    </w:p>
    <w:p w14:paraId="4DB0F81E" w14:textId="77777777" w:rsidR="008000A7" w:rsidRPr="004074C9" w:rsidRDefault="008000A7" w:rsidP="004F0C2F">
      <w:pPr>
        <w:rPr>
          <w:rFonts w:ascii="Calibri" w:eastAsia="Times New Roman" w:hAnsi="Calibri" w:cs="Times New Roman"/>
          <w:color w:val="222222"/>
          <w:sz w:val="22"/>
          <w:szCs w:val="22"/>
          <w:shd w:val="clear" w:color="auto" w:fill="FFFFFF"/>
          <w:lang w:eastAsia="nb-NO"/>
        </w:rPr>
      </w:pPr>
    </w:p>
    <w:p w14:paraId="7F37D0A8" w14:textId="4088AEAD" w:rsidR="009531A4" w:rsidRPr="00335825" w:rsidRDefault="009531A4" w:rsidP="00335825">
      <w:pPr>
        <w:pStyle w:val="Listeavsnitt"/>
        <w:numPr>
          <w:ilvl w:val="0"/>
          <w:numId w:val="1"/>
        </w:numPr>
        <w:rPr>
          <w:rFonts w:ascii="Calibri" w:eastAsia="Times New Roman" w:hAnsi="Calibri" w:cs="Times New Roman"/>
          <w:color w:val="222222"/>
          <w:shd w:val="clear" w:color="auto" w:fill="FFFFFF"/>
          <w:lang w:eastAsia="nb-NO"/>
        </w:rPr>
      </w:pPr>
      <w:r w:rsidRPr="00335825">
        <w:rPr>
          <w:rFonts w:ascii="Calibri" w:eastAsia="Times New Roman" w:hAnsi="Calibri" w:cs="Times New Roman"/>
          <w:color w:val="222222"/>
          <w:shd w:val="clear" w:color="auto" w:fill="FFFFFF"/>
          <w:lang w:eastAsia="nb-NO"/>
        </w:rPr>
        <w:t>Alltid 9 %</w:t>
      </w:r>
    </w:p>
    <w:p w14:paraId="6B3AEA93" w14:textId="6470C895" w:rsidR="009531A4" w:rsidRPr="00335825" w:rsidRDefault="009531A4" w:rsidP="00335825">
      <w:pPr>
        <w:pStyle w:val="Listeavsnitt"/>
        <w:numPr>
          <w:ilvl w:val="0"/>
          <w:numId w:val="1"/>
        </w:numPr>
        <w:rPr>
          <w:rFonts w:ascii="Calibri" w:eastAsia="Times New Roman" w:hAnsi="Calibri" w:cs="Times New Roman"/>
          <w:color w:val="222222"/>
          <w:shd w:val="clear" w:color="auto" w:fill="FFFFFF"/>
          <w:lang w:eastAsia="nb-NO"/>
        </w:rPr>
      </w:pPr>
      <w:r w:rsidRPr="00335825">
        <w:rPr>
          <w:rFonts w:ascii="Calibri" w:eastAsia="Times New Roman" w:hAnsi="Calibri" w:cs="Times New Roman"/>
          <w:color w:val="222222"/>
          <w:shd w:val="clear" w:color="auto" w:fill="FFFFFF"/>
          <w:lang w:eastAsia="nb-NO"/>
        </w:rPr>
        <w:t>Ofte 27 %</w:t>
      </w:r>
    </w:p>
    <w:p w14:paraId="6D700DB5" w14:textId="22BC7861" w:rsidR="009531A4" w:rsidRPr="00335825" w:rsidRDefault="009531A4" w:rsidP="00335825">
      <w:pPr>
        <w:pStyle w:val="Listeavsnitt"/>
        <w:numPr>
          <w:ilvl w:val="0"/>
          <w:numId w:val="1"/>
        </w:numPr>
        <w:rPr>
          <w:rFonts w:ascii="Calibri" w:eastAsia="Times New Roman" w:hAnsi="Calibri" w:cs="Times New Roman"/>
          <w:color w:val="222222"/>
          <w:shd w:val="clear" w:color="auto" w:fill="FFFFFF"/>
          <w:lang w:eastAsia="nb-NO"/>
        </w:rPr>
      </w:pPr>
      <w:r w:rsidRPr="00335825">
        <w:rPr>
          <w:rFonts w:ascii="Calibri" w:eastAsia="Times New Roman" w:hAnsi="Calibri" w:cs="Times New Roman"/>
          <w:color w:val="222222"/>
          <w:shd w:val="clear" w:color="auto" w:fill="FFFFFF"/>
          <w:lang w:eastAsia="nb-NO"/>
        </w:rPr>
        <w:t>Noen ganger 36 %</w:t>
      </w:r>
    </w:p>
    <w:p w14:paraId="47791ABF" w14:textId="467DCC4A" w:rsidR="009531A4" w:rsidRPr="00335825" w:rsidRDefault="009531A4" w:rsidP="00335825">
      <w:pPr>
        <w:pStyle w:val="Listeavsnitt"/>
        <w:numPr>
          <w:ilvl w:val="0"/>
          <w:numId w:val="1"/>
        </w:numPr>
        <w:rPr>
          <w:rFonts w:ascii="Calibri" w:eastAsia="Times New Roman" w:hAnsi="Calibri" w:cs="Times New Roman"/>
          <w:color w:val="222222"/>
          <w:shd w:val="clear" w:color="auto" w:fill="FFFFFF"/>
          <w:lang w:eastAsia="nb-NO"/>
        </w:rPr>
      </w:pPr>
      <w:r w:rsidRPr="00335825">
        <w:rPr>
          <w:rFonts w:ascii="Calibri" w:eastAsia="Times New Roman" w:hAnsi="Calibri" w:cs="Times New Roman"/>
          <w:color w:val="222222"/>
          <w:shd w:val="clear" w:color="auto" w:fill="FFFFFF"/>
          <w:lang w:eastAsia="nb-NO"/>
        </w:rPr>
        <w:t>Sjelden 22 %</w:t>
      </w:r>
    </w:p>
    <w:p w14:paraId="0F244D92" w14:textId="4959FF99" w:rsidR="009531A4" w:rsidRPr="00335825" w:rsidRDefault="009531A4" w:rsidP="00335825">
      <w:pPr>
        <w:pStyle w:val="Listeavsnitt"/>
        <w:numPr>
          <w:ilvl w:val="0"/>
          <w:numId w:val="1"/>
        </w:numPr>
        <w:rPr>
          <w:rFonts w:ascii="Calibri" w:eastAsia="Times New Roman" w:hAnsi="Calibri" w:cs="Times New Roman"/>
          <w:color w:val="222222"/>
          <w:shd w:val="clear" w:color="auto" w:fill="FFFFFF"/>
          <w:lang w:eastAsia="nb-NO"/>
        </w:rPr>
      </w:pPr>
      <w:r w:rsidRPr="00335825">
        <w:rPr>
          <w:rFonts w:ascii="Calibri" w:eastAsia="Times New Roman" w:hAnsi="Calibri" w:cs="Times New Roman"/>
          <w:color w:val="222222"/>
          <w:shd w:val="clear" w:color="auto" w:fill="FFFFFF"/>
          <w:lang w:eastAsia="nb-NO"/>
        </w:rPr>
        <w:t>Aldri 6 %</w:t>
      </w:r>
    </w:p>
    <w:p w14:paraId="016EEC9E" w14:textId="051AD9A0" w:rsidR="009531A4" w:rsidRDefault="00AA7DFE" w:rsidP="004F0C2F">
      <w:pPr>
        <w:rPr>
          <w:rFonts w:ascii="Calibri" w:eastAsia="Times New Roman" w:hAnsi="Calibri" w:cs="Times New Roman"/>
          <w:color w:val="222222"/>
          <w:sz w:val="22"/>
          <w:szCs w:val="22"/>
          <w:shd w:val="clear" w:color="auto" w:fill="FFFFFF"/>
          <w:lang w:eastAsia="nb-NO"/>
        </w:rPr>
      </w:pPr>
      <w:r>
        <w:rPr>
          <w:rFonts w:ascii="Calibri" w:eastAsia="Times New Roman" w:hAnsi="Calibri" w:cs="Times New Roman"/>
          <w:noProof/>
          <w:color w:val="222222"/>
          <w:sz w:val="22"/>
          <w:szCs w:val="22"/>
          <w:lang w:eastAsia="nb-NO"/>
        </w:rPr>
        <mc:AlternateContent>
          <mc:Choice Requires="wps">
            <w:drawing>
              <wp:anchor distT="0" distB="0" distL="114300" distR="114300" simplePos="0" relativeHeight="251659264" behindDoc="0" locked="0" layoutInCell="1" allowOverlap="1" wp14:anchorId="629D0484" wp14:editId="665682A2">
                <wp:simplePos x="0" y="0"/>
                <wp:positionH relativeFrom="column">
                  <wp:posOffset>-49530</wp:posOffset>
                </wp:positionH>
                <wp:positionV relativeFrom="paragraph">
                  <wp:posOffset>210820</wp:posOffset>
                </wp:positionV>
                <wp:extent cx="6287135" cy="2284095"/>
                <wp:effectExtent l="0" t="0" r="37465" b="27305"/>
                <wp:wrapSquare wrapText="bothSides"/>
                <wp:docPr id="9" name="Tekstboks 9"/>
                <wp:cNvGraphicFramePr/>
                <a:graphic xmlns:a="http://schemas.openxmlformats.org/drawingml/2006/main">
                  <a:graphicData uri="http://schemas.microsoft.com/office/word/2010/wordprocessingShape">
                    <wps:wsp>
                      <wps:cNvSpPr txBox="1"/>
                      <wps:spPr>
                        <a:xfrm>
                          <a:off x="0" y="0"/>
                          <a:ext cx="6287135" cy="2284095"/>
                        </a:xfrm>
                        <a:prstGeom prst="rect">
                          <a:avLst/>
                        </a:prstGeom>
                        <a:ln/>
                      </wps:spPr>
                      <wps:style>
                        <a:lnRef idx="2">
                          <a:schemeClr val="dk1"/>
                        </a:lnRef>
                        <a:fillRef idx="1">
                          <a:schemeClr val="lt1"/>
                        </a:fillRef>
                        <a:effectRef idx="0">
                          <a:schemeClr val="dk1"/>
                        </a:effectRef>
                        <a:fontRef idx="minor">
                          <a:schemeClr val="dk1"/>
                        </a:fontRef>
                      </wps:style>
                      <wps:txbx>
                        <w:txbxContent>
                          <w:p w14:paraId="60B9C7ED" w14:textId="77777777" w:rsidR="00AA7DFE" w:rsidRDefault="00AA7DFE" w:rsidP="00AA7DFE">
                            <w:pPr>
                              <w:shd w:val="clear" w:color="auto" w:fill="FFFFFF"/>
                              <w:rPr>
                                <w:rFonts w:ascii="Calibri" w:hAnsi="Calibri" w:cs="Arial"/>
                                <w:color w:val="222222"/>
                                <w:sz w:val="22"/>
                                <w:szCs w:val="22"/>
                                <w:lang w:eastAsia="nb-NO"/>
                              </w:rPr>
                            </w:pPr>
                            <w:r>
                              <w:rPr>
                                <w:rFonts w:ascii="Calibri" w:hAnsi="Calibri" w:cs="Arial"/>
                                <w:b/>
                                <w:color w:val="222222"/>
                                <w:sz w:val="28"/>
                                <w:szCs w:val="28"/>
                                <w:u w:val="single"/>
                                <w:lang w:eastAsia="nb-NO"/>
                              </w:rPr>
                              <w:t>A</w:t>
                            </w:r>
                            <w:r w:rsidRPr="00307CC9">
                              <w:rPr>
                                <w:rFonts w:ascii="Calibri" w:hAnsi="Calibri" w:cs="Arial"/>
                                <w:b/>
                                <w:color w:val="222222"/>
                                <w:sz w:val="28"/>
                                <w:szCs w:val="28"/>
                                <w:u w:val="single"/>
                                <w:lang w:eastAsia="nb-NO"/>
                              </w:rPr>
                              <w:t>nalyse av bruk av kartleggingsverktøy:</w:t>
                            </w:r>
                            <w:r>
                              <w:rPr>
                                <w:rFonts w:ascii="Calibri" w:hAnsi="Calibri" w:cs="Arial"/>
                                <w:color w:val="222222"/>
                                <w:sz w:val="22"/>
                                <w:szCs w:val="22"/>
                                <w:lang w:eastAsia="nb-NO"/>
                              </w:rPr>
                              <w:t xml:space="preserve"> </w:t>
                            </w:r>
                          </w:p>
                          <w:p w14:paraId="5237ABDC" w14:textId="77777777" w:rsidR="00AA7DFE" w:rsidRPr="00AA7DFE" w:rsidRDefault="00AA7DFE" w:rsidP="00AA7DFE">
                            <w:pPr>
                              <w:rPr>
                                <w:rFonts w:ascii="Arial" w:hAnsi="Arial"/>
                                <w:sz w:val="22"/>
                                <w:szCs w:val="22"/>
                                <w:lang w:eastAsia="nb-NO"/>
                              </w:rPr>
                            </w:pPr>
                            <w:r w:rsidRPr="00AA7DFE">
                              <w:rPr>
                                <w:sz w:val="22"/>
                                <w:szCs w:val="22"/>
                                <w:lang w:eastAsia="nb-NO"/>
                              </w:rPr>
                              <w:t>I analysen har vi sett på spesialist/ikke-spesialist mot deres bruk av kartleggingsverktøy. Det er ingen systematisk forskjell her (se vedlagte regneark – «Spesialist»).</w:t>
                            </w:r>
                            <w:r w:rsidRPr="00AA7DFE">
                              <w:rPr>
                                <w:rFonts w:ascii="Arial" w:hAnsi="Arial"/>
                                <w:sz w:val="22"/>
                                <w:szCs w:val="22"/>
                                <w:lang w:eastAsia="nb-NO"/>
                              </w:rPr>
                              <w:t xml:space="preserve"> </w:t>
                            </w:r>
                            <w:r w:rsidRPr="00AA7DFE">
                              <w:rPr>
                                <w:rFonts w:eastAsia="Times New Roman" w:cs="Times New Roman"/>
                                <w:sz w:val="22"/>
                                <w:szCs w:val="22"/>
                                <w:shd w:val="clear" w:color="auto" w:fill="FFFFFF"/>
                                <w:lang w:eastAsia="nb-NO"/>
                              </w:rPr>
                              <w:t xml:space="preserve">Derimot finner vi at </w:t>
                            </w:r>
                            <w:proofErr w:type="spellStart"/>
                            <w:r w:rsidRPr="00AA7DFE">
                              <w:rPr>
                                <w:rFonts w:eastAsia="Times New Roman" w:cs="Times New Roman"/>
                                <w:sz w:val="22"/>
                                <w:szCs w:val="22"/>
                                <w:shd w:val="clear" w:color="auto" w:fill="FFFFFF"/>
                                <w:lang w:eastAsia="nb-NO"/>
                              </w:rPr>
                              <w:t>PPT</w:t>
                            </w:r>
                            <w:proofErr w:type="spellEnd"/>
                            <w:r w:rsidRPr="00AA7DFE">
                              <w:rPr>
                                <w:rFonts w:eastAsia="Times New Roman" w:cs="Times New Roman"/>
                                <w:sz w:val="22"/>
                                <w:szCs w:val="22"/>
                                <w:shd w:val="clear" w:color="auto" w:fill="FFFFFF"/>
                                <w:lang w:eastAsia="nb-NO"/>
                              </w:rPr>
                              <w:t xml:space="preserve"> psykologer bruker kartleggingsverktøy i større grad. 25 % av respondentene arbeider i </w:t>
                            </w:r>
                            <w:proofErr w:type="spellStart"/>
                            <w:r w:rsidRPr="00AA7DFE">
                              <w:rPr>
                                <w:rFonts w:eastAsia="Times New Roman" w:cs="Times New Roman"/>
                                <w:sz w:val="22"/>
                                <w:szCs w:val="22"/>
                                <w:shd w:val="clear" w:color="auto" w:fill="FFFFFF"/>
                                <w:lang w:eastAsia="nb-NO"/>
                              </w:rPr>
                              <w:t>PPT</w:t>
                            </w:r>
                            <w:proofErr w:type="spellEnd"/>
                            <w:r w:rsidRPr="00AA7DFE">
                              <w:rPr>
                                <w:rFonts w:eastAsia="Times New Roman" w:cs="Times New Roman"/>
                                <w:sz w:val="22"/>
                                <w:szCs w:val="22"/>
                                <w:shd w:val="clear" w:color="auto" w:fill="FFFFFF"/>
                                <w:lang w:eastAsia="nb-NO"/>
                              </w:rPr>
                              <w:t xml:space="preserve">. Også psykologer i Rask psykisk helsehjelp bruker kartleggingsverktøy ofte. </w:t>
                            </w:r>
                            <w:r w:rsidRPr="00AA7DFE">
                              <w:rPr>
                                <w:sz w:val="22"/>
                                <w:szCs w:val="22"/>
                                <w:lang w:eastAsia="nb-NO"/>
                              </w:rPr>
                              <w:t>Rask psykisk helsehjelp (</w:t>
                            </w:r>
                            <w:proofErr w:type="spellStart"/>
                            <w:r w:rsidRPr="00AA7DFE">
                              <w:rPr>
                                <w:sz w:val="22"/>
                                <w:szCs w:val="22"/>
                                <w:lang w:eastAsia="nb-NO"/>
                              </w:rPr>
                              <w:t>RPH</w:t>
                            </w:r>
                            <w:proofErr w:type="spellEnd"/>
                            <w:r w:rsidRPr="00AA7DFE">
                              <w:rPr>
                                <w:sz w:val="22"/>
                                <w:szCs w:val="22"/>
                                <w:lang w:eastAsia="nb-NO"/>
                              </w:rPr>
                              <w:t xml:space="preserve">) har små tall og bør ikke tolkes for vidt. Ellers ligner de mer på </w:t>
                            </w:r>
                            <w:proofErr w:type="spellStart"/>
                            <w:r w:rsidRPr="00AA7DFE">
                              <w:rPr>
                                <w:sz w:val="22"/>
                                <w:szCs w:val="22"/>
                                <w:lang w:eastAsia="nb-NO"/>
                              </w:rPr>
                              <w:t>PPT</w:t>
                            </w:r>
                            <w:proofErr w:type="spellEnd"/>
                            <w:r w:rsidRPr="00AA7DFE">
                              <w:rPr>
                                <w:sz w:val="22"/>
                                <w:szCs w:val="22"/>
                                <w:lang w:eastAsia="nb-NO"/>
                              </w:rPr>
                              <w:t xml:space="preserve"> enn alle andre.</w:t>
                            </w:r>
                          </w:p>
                          <w:p w14:paraId="3CC8EBD1" w14:textId="77777777" w:rsidR="00AA7DFE" w:rsidRPr="000B3466" w:rsidRDefault="00AA7DFE" w:rsidP="00AA7DFE">
                            <w:pPr>
                              <w:shd w:val="clear" w:color="auto" w:fill="FFFFFF"/>
                              <w:rPr>
                                <w:rFonts w:ascii="Arial" w:hAnsi="Arial" w:cs="Arial"/>
                                <w:color w:val="222222"/>
                                <w:sz w:val="22"/>
                                <w:szCs w:val="22"/>
                                <w:lang w:eastAsia="nb-NO"/>
                              </w:rPr>
                            </w:pPr>
                            <w:r w:rsidRPr="000B3466">
                              <w:rPr>
                                <w:rFonts w:ascii="Calibri" w:hAnsi="Calibri" w:cs="Arial"/>
                                <w:color w:val="222222"/>
                                <w:sz w:val="22"/>
                                <w:szCs w:val="22"/>
                                <w:lang w:eastAsia="nb-NO"/>
                              </w:rPr>
                              <w:t> </w:t>
                            </w:r>
                          </w:p>
                          <w:p w14:paraId="030B830D" w14:textId="77777777" w:rsidR="00AA7DFE" w:rsidRPr="00335825" w:rsidRDefault="00AA7DFE" w:rsidP="00AA7DFE">
                            <w:pPr>
                              <w:pStyle w:val="Listeavsnitt"/>
                              <w:numPr>
                                <w:ilvl w:val="0"/>
                                <w:numId w:val="1"/>
                              </w:numPr>
                              <w:shd w:val="clear" w:color="auto" w:fill="FFFFFF"/>
                              <w:rPr>
                                <w:rFonts w:ascii="Arial" w:hAnsi="Arial" w:cs="Arial"/>
                                <w:color w:val="222222"/>
                                <w:sz w:val="19"/>
                                <w:szCs w:val="19"/>
                                <w:lang w:eastAsia="nb-NO"/>
                              </w:rPr>
                            </w:pPr>
                            <w:r w:rsidRPr="00335825">
                              <w:rPr>
                                <w:rFonts w:ascii="Calibri" w:hAnsi="Calibri" w:cs="Arial"/>
                                <w:color w:val="222222"/>
                                <w:lang w:eastAsia="nb-NO"/>
                              </w:rPr>
                              <w:t xml:space="preserve">66,1 % av </w:t>
                            </w:r>
                            <w:proofErr w:type="spellStart"/>
                            <w:r w:rsidRPr="00335825">
                              <w:rPr>
                                <w:rFonts w:ascii="Calibri" w:hAnsi="Calibri" w:cs="Arial"/>
                                <w:color w:val="222222"/>
                                <w:lang w:eastAsia="nb-NO"/>
                              </w:rPr>
                              <w:t>PPT</w:t>
                            </w:r>
                            <w:proofErr w:type="spellEnd"/>
                            <w:r w:rsidRPr="00335825">
                              <w:rPr>
                                <w:rFonts w:ascii="Calibri" w:hAnsi="Calibri" w:cs="Arial"/>
                                <w:color w:val="222222"/>
                                <w:lang w:eastAsia="nb-NO"/>
                              </w:rPr>
                              <w:t>- psykologene bruker kartleggingsverktøy alltid eller ofte.</w:t>
                            </w:r>
                          </w:p>
                          <w:p w14:paraId="6BAF4031" w14:textId="77777777" w:rsidR="00AA7DFE" w:rsidRPr="00335825" w:rsidRDefault="00AA7DFE" w:rsidP="00AA7DFE">
                            <w:pPr>
                              <w:pStyle w:val="Listeavsnitt"/>
                              <w:numPr>
                                <w:ilvl w:val="0"/>
                                <w:numId w:val="1"/>
                              </w:numPr>
                              <w:shd w:val="clear" w:color="auto" w:fill="FFFFFF"/>
                              <w:rPr>
                                <w:rFonts w:ascii="Arial" w:hAnsi="Arial" w:cs="Arial"/>
                                <w:color w:val="222222"/>
                                <w:sz w:val="19"/>
                                <w:szCs w:val="19"/>
                                <w:lang w:eastAsia="nb-NO"/>
                              </w:rPr>
                            </w:pPr>
                            <w:r w:rsidRPr="00335825">
                              <w:rPr>
                                <w:rFonts w:ascii="Calibri" w:hAnsi="Calibri" w:cs="Arial"/>
                                <w:color w:val="222222"/>
                                <w:lang w:eastAsia="nb-NO"/>
                              </w:rPr>
                              <w:t xml:space="preserve">56,5 % av </w:t>
                            </w:r>
                            <w:proofErr w:type="spellStart"/>
                            <w:r w:rsidRPr="00335825">
                              <w:rPr>
                                <w:rFonts w:ascii="Calibri" w:hAnsi="Calibri" w:cs="Arial"/>
                                <w:color w:val="222222"/>
                                <w:lang w:eastAsia="nb-NO"/>
                              </w:rPr>
                              <w:t>RPH</w:t>
                            </w:r>
                            <w:proofErr w:type="spellEnd"/>
                            <w:r w:rsidRPr="00335825">
                              <w:rPr>
                                <w:rFonts w:ascii="Calibri" w:hAnsi="Calibri" w:cs="Arial"/>
                                <w:color w:val="222222"/>
                                <w:lang w:eastAsia="nb-NO"/>
                              </w:rPr>
                              <w:t>-psykologene bruker kartleggingsverktøy alltid eller ofte.</w:t>
                            </w:r>
                          </w:p>
                          <w:p w14:paraId="3D3E9A07" w14:textId="77777777" w:rsidR="00AA7DFE" w:rsidRPr="00335825" w:rsidRDefault="00AA7DFE" w:rsidP="00AA7DFE">
                            <w:pPr>
                              <w:pStyle w:val="Listeavsnitt"/>
                              <w:numPr>
                                <w:ilvl w:val="0"/>
                                <w:numId w:val="1"/>
                              </w:numPr>
                              <w:shd w:val="clear" w:color="auto" w:fill="FFFFFF"/>
                              <w:rPr>
                                <w:rFonts w:ascii="Arial" w:hAnsi="Arial" w:cs="Arial"/>
                                <w:color w:val="222222"/>
                                <w:sz w:val="19"/>
                                <w:szCs w:val="19"/>
                                <w:lang w:eastAsia="nb-NO"/>
                              </w:rPr>
                            </w:pPr>
                            <w:r w:rsidRPr="00335825">
                              <w:rPr>
                                <w:rFonts w:ascii="Calibri" w:hAnsi="Calibri" w:cs="Arial"/>
                                <w:color w:val="222222"/>
                                <w:lang w:eastAsia="nb-NO"/>
                              </w:rPr>
                              <w:t>26,6 % av Alle andre bruker kartleggingsverktøy alltid eller ofte.</w:t>
                            </w:r>
                          </w:p>
                          <w:p w14:paraId="25A7E3A0" w14:textId="77777777" w:rsidR="00AA7DFE" w:rsidRPr="000B3466" w:rsidRDefault="00AA7DFE" w:rsidP="00AA7DFE">
                            <w:pPr>
                              <w:shd w:val="clear" w:color="auto" w:fill="FFFFFF"/>
                              <w:rPr>
                                <w:rFonts w:ascii="Arial" w:hAnsi="Arial" w:cs="Arial"/>
                                <w:color w:val="222222"/>
                                <w:sz w:val="19"/>
                                <w:szCs w:val="19"/>
                                <w:lang w:eastAsia="nb-NO"/>
                              </w:rPr>
                            </w:pPr>
                            <w:r w:rsidRPr="000B3466">
                              <w:rPr>
                                <w:rFonts w:ascii="Calibri" w:hAnsi="Calibri" w:cs="Arial"/>
                                <w:color w:val="222222"/>
                                <w:sz w:val="22"/>
                                <w:szCs w:val="22"/>
                                <w:lang w:eastAsia="nb-NO"/>
                              </w:rPr>
                              <w:t>Forskjellen er statistisk signifikant.</w:t>
                            </w:r>
                          </w:p>
                          <w:p w14:paraId="32CD2384" w14:textId="77777777" w:rsidR="00AA7DFE" w:rsidRDefault="00AA7D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0484" id="_x0000_t202" coordsize="21600,21600" o:spt="202" path="m0,0l0,21600,21600,21600,21600,0xe">
                <v:stroke joinstyle="miter"/>
                <v:path gradientshapeok="t" o:connecttype="rect"/>
              </v:shapetype>
              <v:shape id="Tekstboks 9" o:spid="_x0000_s1026" type="#_x0000_t202" style="position:absolute;margin-left:-3.9pt;margin-top:16.6pt;width:495.05pt;height:17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" fillcolor="white [3201]" strokecolor="black [3200]" strokeweight="1pt">
                <v:textbox>
                  <w:txbxContent>
                    <w:p w14:paraId="60B9C7ED" w14:textId="77777777" w:rsidR="00AA7DFE" w:rsidRDefault="00AA7DFE" w:rsidP="00AA7DFE">
                      <w:pPr>
                        <w:shd w:val="clear" w:color="auto" w:fill="FFFFFF"/>
                        <w:rPr>
                          <w:rFonts w:ascii="Calibri" w:hAnsi="Calibri" w:cs="Arial"/>
                          <w:color w:val="222222"/>
                          <w:sz w:val="22"/>
                          <w:szCs w:val="22"/>
                          <w:lang w:eastAsia="nb-NO"/>
                        </w:rPr>
                      </w:pPr>
                      <w:r>
                        <w:rPr>
                          <w:rFonts w:ascii="Calibri" w:hAnsi="Calibri" w:cs="Arial"/>
                          <w:b/>
                          <w:color w:val="222222"/>
                          <w:sz w:val="28"/>
                          <w:szCs w:val="28"/>
                          <w:u w:val="single"/>
                          <w:lang w:eastAsia="nb-NO"/>
                        </w:rPr>
                        <w:t>A</w:t>
                      </w:r>
                      <w:r w:rsidRPr="00307CC9">
                        <w:rPr>
                          <w:rFonts w:ascii="Calibri" w:hAnsi="Calibri" w:cs="Arial"/>
                          <w:b/>
                          <w:color w:val="222222"/>
                          <w:sz w:val="28"/>
                          <w:szCs w:val="28"/>
                          <w:u w:val="single"/>
                          <w:lang w:eastAsia="nb-NO"/>
                        </w:rPr>
                        <w:t>nalyse av bruk av kartleggingsverktøy:</w:t>
                      </w:r>
                      <w:r>
                        <w:rPr>
                          <w:rFonts w:ascii="Calibri" w:hAnsi="Calibri" w:cs="Arial"/>
                          <w:color w:val="222222"/>
                          <w:sz w:val="22"/>
                          <w:szCs w:val="22"/>
                          <w:lang w:eastAsia="nb-NO"/>
                        </w:rPr>
                        <w:t xml:space="preserve"> </w:t>
                      </w:r>
                    </w:p>
                    <w:p w14:paraId="5237ABDC" w14:textId="77777777" w:rsidR="00AA7DFE" w:rsidRPr="00AA7DFE" w:rsidRDefault="00AA7DFE" w:rsidP="00AA7DFE">
                      <w:pPr>
                        <w:rPr>
                          <w:rFonts w:ascii="Arial" w:hAnsi="Arial"/>
                          <w:sz w:val="22"/>
                          <w:szCs w:val="22"/>
                          <w:lang w:eastAsia="nb-NO"/>
                        </w:rPr>
                      </w:pPr>
                      <w:r w:rsidRPr="00AA7DFE">
                        <w:rPr>
                          <w:sz w:val="22"/>
                          <w:szCs w:val="22"/>
                          <w:lang w:eastAsia="nb-NO"/>
                        </w:rPr>
                        <w:t>I analysen har vi sett på spesialist/ikke-spesialist mot deres bruk av kartleggingsverktøy. Det er ingen systematisk forskjell her (se vedlagte regneark – «Spesialist»).</w:t>
                      </w:r>
                      <w:r w:rsidRPr="00AA7DFE">
                        <w:rPr>
                          <w:rFonts w:ascii="Arial" w:hAnsi="Arial"/>
                          <w:sz w:val="22"/>
                          <w:szCs w:val="22"/>
                          <w:lang w:eastAsia="nb-NO"/>
                        </w:rPr>
                        <w:t xml:space="preserve"> </w:t>
                      </w:r>
                      <w:r w:rsidRPr="00AA7DFE">
                        <w:rPr>
                          <w:rFonts w:eastAsia="Times New Roman" w:cs="Times New Roman"/>
                          <w:sz w:val="22"/>
                          <w:szCs w:val="22"/>
                          <w:shd w:val="clear" w:color="auto" w:fill="FFFFFF"/>
                          <w:lang w:eastAsia="nb-NO"/>
                        </w:rPr>
                        <w:t xml:space="preserve">Derimot finner vi at PPT psykologer bruker kartleggingsverktøy i større grad. 25 % av respondentene arbeider i PPT. Også psykologer i Rask psykisk helsehjelp bruker kartleggingsverktøy ofte. </w:t>
                      </w:r>
                      <w:r w:rsidRPr="00AA7DFE">
                        <w:rPr>
                          <w:sz w:val="22"/>
                          <w:szCs w:val="22"/>
                          <w:lang w:eastAsia="nb-NO"/>
                        </w:rPr>
                        <w:t>Rask psykisk helsehjelp (RPH) har små tall og bør ikke tolkes for vidt. Ellers ligner de mer på PPT enn alle andre.</w:t>
                      </w:r>
                    </w:p>
                    <w:p w14:paraId="3CC8EBD1" w14:textId="77777777" w:rsidR="00AA7DFE" w:rsidRPr="000B3466" w:rsidRDefault="00AA7DFE" w:rsidP="00AA7DFE">
                      <w:pPr>
                        <w:shd w:val="clear" w:color="auto" w:fill="FFFFFF"/>
                        <w:rPr>
                          <w:rFonts w:ascii="Arial" w:hAnsi="Arial" w:cs="Arial"/>
                          <w:color w:val="222222"/>
                          <w:sz w:val="22"/>
                          <w:szCs w:val="22"/>
                          <w:lang w:eastAsia="nb-NO"/>
                        </w:rPr>
                      </w:pPr>
                      <w:r w:rsidRPr="000B3466">
                        <w:rPr>
                          <w:rFonts w:ascii="Calibri" w:hAnsi="Calibri" w:cs="Arial"/>
                          <w:color w:val="222222"/>
                          <w:sz w:val="22"/>
                          <w:szCs w:val="22"/>
                          <w:lang w:eastAsia="nb-NO"/>
                        </w:rPr>
                        <w:t> </w:t>
                      </w:r>
                    </w:p>
                    <w:p w14:paraId="030B830D" w14:textId="77777777" w:rsidR="00AA7DFE" w:rsidRPr="00335825" w:rsidRDefault="00AA7DFE" w:rsidP="00AA7DFE">
                      <w:pPr>
                        <w:pStyle w:val="Listeavsnitt"/>
                        <w:numPr>
                          <w:ilvl w:val="0"/>
                          <w:numId w:val="1"/>
                        </w:numPr>
                        <w:shd w:val="clear" w:color="auto" w:fill="FFFFFF"/>
                        <w:rPr>
                          <w:rFonts w:ascii="Arial" w:hAnsi="Arial" w:cs="Arial"/>
                          <w:color w:val="222222"/>
                          <w:sz w:val="19"/>
                          <w:szCs w:val="19"/>
                          <w:lang w:eastAsia="nb-NO"/>
                        </w:rPr>
                      </w:pPr>
                      <w:r w:rsidRPr="00335825">
                        <w:rPr>
                          <w:rFonts w:ascii="Calibri" w:hAnsi="Calibri" w:cs="Arial"/>
                          <w:color w:val="222222"/>
                          <w:lang w:eastAsia="nb-NO"/>
                        </w:rPr>
                        <w:t>66,1 % av PPT- psykologene bruker kartleggingsverktøy alltid eller ofte.</w:t>
                      </w:r>
                    </w:p>
                    <w:p w14:paraId="6BAF4031" w14:textId="77777777" w:rsidR="00AA7DFE" w:rsidRPr="00335825" w:rsidRDefault="00AA7DFE" w:rsidP="00AA7DFE">
                      <w:pPr>
                        <w:pStyle w:val="Listeavsnitt"/>
                        <w:numPr>
                          <w:ilvl w:val="0"/>
                          <w:numId w:val="1"/>
                        </w:numPr>
                        <w:shd w:val="clear" w:color="auto" w:fill="FFFFFF"/>
                        <w:rPr>
                          <w:rFonts w:ascii="Arial" w:hAnsi="Arial" w:cs="Arial"/>
                          <w:color w:val="222222"/>
                          <w:sz w:val="19"/>
                          <w:szCs w:val="19"/>
                          <w:lang w:eastAsia="nb-NO"/>
                        </w:rPr>
                      </w:pPr>
                      <w:r w:rsidRPr="00335825">
                        <w:rPr>
                          <w:rFonts w:ascii="Calibri" w:hAnsi="Calibri" w:cs="Arial"/>
                          <w:color w:val="222222"/>
                          <w:lang w:eastAsia="nb-NO"/>
                        </w:rPr>
                        <w:t>56,5 % av RPH-psykologene bruker kartleggingsverktøy alltid eller ofte.</w:t>
                      </w:r>
                    </w:p>
                    <w:p w14:paraId="3D3E9A07" w14:textId="77777777" w:rsidR="00AA7DFE" w:rsidRPr="00335825" w:rsidRDefault="00AA7DFE" w:rsidP="00AA7DFE">
                      <w:pPr>
                        <w:pStyle w:val="Listeavsnitt"/>
                        <w:numPr>
                          <w:ilvl w:val="0"/>
                          <w:numId w:val="1"/>
                        </w:numPr>
                        <w:shd w:val="clear" w:color="auto" w:fill="FFFFFF"/>
                        <w:rPr>
                          <w:rFonts w:ascii="Arial" w:hAnsi="Arial" w:cs="Arial"/>
                          <w:color w:val="222222"/>
                          <w:sz w:val="19"/>
                          <w:szCs w:val="19"/>
                          <w:lang w:eastAsia="nb-NO"/>
                        </w:rPr>
                      </w:pPr>
                      <w:r w:rsidRPr="00335825">
                        <w:rPr>
                          <w:rFonts w:ascii="Calibri" w:hAnsi="Calibri" w:cs="Arial"/>
                          <w:color w:val="222222"/>
                          <w:lang w:eastAsia="nb-NO"/>
                        </w:rPr>
                        <w:t>26,6 % av Alle andre bruker kartleggingsverktøy alltid eller ofte.</w:t>
                      </w:r>
                    </w:p>
                    <w:p w14:paraId="25A7E3A0" w14:textId="77777777" w:rsidR="00AA7DFE" w:rsidRPr="000B3466" w:rsidRDefault="00AA7DFE" w:rsidP="00AA7DFE">
                      <w:pPr>
                        <w:shd w:val="clear" w:color="auto" w:fill="FFFFFF"/>
                        <w:rPr>
                          <w:rFonts w:ascii="Arial" w:hAnsi="Arial" w:cs="Arial"/>
                          <w:color w:val="222222"/>
                          <w:sz w:val="19"/>
                          <w:szCs w:val="19"/>
                          <w:lang w:eastAsia="nb-NO"/>
                        </w:rPr>
                      </w:pPr>
                      <w:r w:rsidRPr="000B3466">
                        <w:rPr>
                          <w:rFonts w:ascii="Calibri" w:hAnsi="Calibri" w:cs="Arial"/>
                          <w:color w:val="222222"/>
                          <w:sz w:val="22"/>
                          <w:szCs w:val="22"/>
                          <w:lang w:eastAsia="nb-NO"/>
                        </w:rPr>
                        <w:t>Forskjellen er statistisk signifikant.</w:t>
                      </w:r>
                    </w:p>
                    <w:p w14:paraId="32CD2384" w14:textId="77777777" w:rsidR="00AA7DFE" w:rsidRDefault="00AA7DFE"/>
                  </w:txbxContent>
                </v:textbox>
                <w10:wrap type="square"/>
              </v:shape>
            </w:pict>
          </mc:Fallback>
        </mc:AlternateContent>
      </w:r>
    </w:p>
    <w:p w14:paraId="2F8FE139" w14:textId="7C708E95" w:rsidR="00AA7DFE" w:rsidRDefault="00AA7DFE" w:rsidP="004F0C2F">
      <w:pPr>
        <w:rPr>
          <w:rFonts w:ascii="Calibri" w:eastAsia="Times New Roman" w:hAnsi="Calibri" w:cs="Times New Roman"/>
          <w:color w:val="222222"/>
          <w:sz w:val="22"/>
          <w:szCs w:val="22"/>
          <w:shd w:val="clear" w:color="auto" w:fill="FFFFFF"/>
          <w:lang w:eastAsia="nb-NO"/>
        </w:rPr>
      </w:pPr>
    </w:p>
    <w:p w14:paraId="0A3476FA" w14:textId="77777777" w:rsidR="000B3466" w:rsidRDefault="000B3466" w:rsidP="004F0C2F">
      <w:pPr>
        <w:rPr>
          <w:rFonts w:ascii="Calibri" w:eastAsia="Times New Roman" w:hAnsi="Calibri" w:cs="Times New Roman"/>
          <w:color w:val="222222"/>
          <w:sz w:val="22"/>
          <w:szCs w:val="22"/>
          <w:shd w:val="clear" w:color="auto" w:fill="FFFFFF"/>
          <w:lang w:eastAsia="nb-NO"/>
        </w:rPr>
      </w:pPr>
    </w:p>
    <w:p w14:paraId="275F615D" w14:textId="77777777" w:rsidR="001B3DAC" w:rsidRPr="004074C9" w:rsidRDefault="001B3DAC" w:rsidP="004F0C2F">
      <w:pPr>
        <w:rPr>
          <w:rFonts w:ascii="Calibri" w:eastAsia="Times New Roman" w:hAnsi="Calibri" w:cs="Times New Roman"/>
          <w:color w:val="222222"/>
          <w:sz w:val="22"/>
          <w:szCs w:val="22"/>
          <w:shd w:val="clear" w:color="auto" w:fill="FFFFFF"/>
          <w:lang w:eastAsia="nb-NO"/>
        </w:rPr>
      </w:pPr>
    </w:p>
    <w:p w14:paraId="1778171C" w14:textId="59EFBF8A" w:rsidR="009531A4" w:rsidRPr="004074C9" w:rsidRDefault="004074C9" w:rsidP="004F0C2F">
      <w:pPr>
        <w:rPr>
          <w:rFonts w:ascii="Calibri" w:eastAsia="Times New Roman" w:hAnsi="Calibri" w:cs="Times New Roman"/>
          <w:b/>
          <w:color w:val="222222"/>
          <w:sz w:val="22"/>
          <w:szCs w:val="22"/>
          <w:shd w:val="clear" w:color="auto" w:fill="FFFFFF"/>
          <w:lang w:eastAsia="nb-NO"/>
        </w:rPr>
      </w:pPr>
      <w:r w:rsidRPr="004074C9">
        <w:rPr>
          <w:rFonts w:ascii="Calibri" w:eastAsia="Times New Roman" w:hAnsi="Calibri" w:cs="Times New Roman"/>
          <w:b/>
          <w:color w:val="222222"/>
          <w:sz w:val="22"/>
          <w:szCs w:val="22"/>
          <w:shd w:val="clear" w:color="auto" w:fill="FFFFFF"/>
          <w:lang w:eastAsia="nb-NO"/>
        </w:rPr>
        <w:t>På en skala fra 1-6, hvor 6 er høyest, i</w:t>
      </w:r>
      <w:r w:rsidR="009531A4" w:rsidRPr="004074C9">
        <w:rPr>
          <w:rFonts w:ascii="Calibri" w:eastAsia="Times New Roman" w:hAnsi="Calibri" w:cs="Times New Roman"/>
          <w:b/>
          <w:color w:val="222222"/>
          <w:sz w:val="22"/>
          <w:szCs w:val="22"/>
          <w:shd w:val="clear" w:color="auto" w:fill="FFFFFF"/>
          <w:lang w:eastAsia="nb-NO"/>
        </w:rPr>
        <w:t xml:space="preserve"> hvilken grad har du gode rammer for din kliniske virksomhet i kommunen?</w:t>
      </w:r>
    </w:p>
    <w:p w14:paraId="4301A62B" w14:textId="7DB1634D" w:rsidR="004074C9" w:rsidRPr="004074C9" w:rsidRDefault="004074C9" w:rsidP="004074C9">
      <w:pPr>
        <w:pStyle w:val="Listeavsnitt"/>
        <w:numPr>
          <w:ilvl w:val="0"/>
          <w:numId w:val="1"/>
        </w:numPr>
        <w:shd w:val="clear" w:color="auto" w:fill="FFFFFF"/>
        <w:rPr>
          <w:rFonts w:cs="Times New Roman"/>
          <w:color w:val="222222"/>
          <w:lang w:eastAsia="nb-NO"/>
        </w:rPr>
      </w:pPr>
      <w:r w:rsidRPr="004074C9">
        <w:rPr>
          <w:rFonts w:cs="Times New Roman"/>
          <w:color w:val="222222"/>
          <w:lang w:eastAsia="nb-NO"/>
        </w:rPr>
        <w:t>Alle som svarte 1-2-3 ble gruppert sammen (= opplever </w:t>
      </w:r>
      <w:r w:rsidRPr="004074C9">
        <w:rPr>
          <w:rFonts w:cs="Times New Roman"/>
          <w:b/>
          <w:bCs/>
          <w:color w:val="222222"/>
          <w:lang w:eastAsia="nb-NO"/>
        </w:rPr>
        <w:t xml:space="preserve">liten </w:t>
      </w:r>
      <w:proofErr w:type="gramStart"/>
      <w:r w:rsidRPr="004074C9">
        <w:rPr>
          <w:rFonts w:cs="Times New Roman"/>
          <w:b/>
          <w:bCs/>
          <w:color w:val="222222"/>
          <w:lang w:eastAsia="nb-NO"/>
        </w:rPr>
        <w:t>grad</w:t>
      </w:r>
      <w:r w:rsidRPr="004074C9">
        <w:rPr>
          <w:rFonts w:cs="Times New Roman"/>
          <w:color w:val="222222"/>
          <w:lang w:eastAsia="nb-NO"/>
        </w:rPr>
        <w:t> )</w:t>
      </w:r>
      <w:proofErr w:type="gramEnd"/>
    </w:p>
    <w:p w14:paraId="3150A407" w14:textId="4ACEFADA" w:rsidR="004074C9" w:rsidRPr="004074C9" w:rsidRDefault="004074C9" w:rsidP="004074C9">
      <w:pPr>
        <w:pStyle w:val="Listeavsnitt"/>
        <w:numPr>
          <w:ilvl w:val="0"/>
          <w:numId w:val="1"/>
        </w:numPr>
        <w:shd w:val="clear" w:color="auto" w:fill="FFFFFF"/>
        <w:rPr>
          <w:rFonts w:cs="Times New Roman"/>
          <w:color w:val="222222"/>
          <w:lang w:eastAsia="nb-NO"/>
        </w:rPr>
      </w:pPr>
      <w:r w:rsidRPr="004074C9">
        <w:rPr>
          <w:rFonts w:cs="Times New Roman"/>
          <w:color w:val="222222"/>
          <w:lang w:eastAsia="nb-NO"/>
        </w:rPr>
        <w:t xml:space="preserve">Alle som svarte 4-5 ble gruppert sammen </w:t>
      </w:r>
      <w:proofErr w:type="gramStart"/>
      <w:r w:rsidRPr="004074C9">
        <w:rPr>
          <w:rFonts w:cs="Times New Roman"/>
          <w:color w:val="222222"/>
          <w:lang w:eastAsia="nb-NO"/>
        </w:rPr>
        <w:t>( =</w:t>
      </w:r>
      <w:proofErr w:type="gramEnd"/>
      <w:r w:rsidRPr="004074C9">
        <w:rPr>
          <w:rFonts w:cs="Times New Roman"/>
          <w:color w:val="222222"/>
          <w:lang w:eastAsia="nb-NO"/>
        </w:rPr>
        <w:t xml:space="preserve"> opplever middels grad)</w:t>
      </w:r>
    </w:p>
    <w:p w14:paraId="017A58D6" w14:textId="4DAEC2D6" w:rsidR="004074C9" w:rsidRPr="004074C9" w:rsidRDefault="004074C9" w:rsidP="004074C9">
      <w:pPr>
        <w:pStyle w:val="Listeavsnitt"/>
        <w:numPr>
          <w:ilvl w:val="0"/>
          <w:numId w:val="1"/>
        </w:numPr>
        <w:shd w:val="clear" w:color="auto" w:fill="FFFFFF"/>
        <w:rPr>
          <w:rFonts w:cs="Times New Roman"/>
          <w:color w:val="222222"/>
          <w:lang w:eastAsia="nb-NO"/>
        </w:rPr>
      </w:pPr>
      <w:r w:rsidRPr="004074C9">
        <w:rPr>
          <w:rFonts w:cs="Times New Roman"/>
          <w:color w:val="222222"/>
          <w:lang w:eastAsia="nb-NO"/>
        </w:rPr>
        <w:t>Alle som svarte 6 ble grupper sammen (høy grad)</w:t>
      </w:r>
    </w:p>
    <w:p w14:paraId="0254A16E" w14:textId="77777777" w:rsidR="004074C9" w:rsidRPr="004074C9" w:rsidRDefault="004074C9" w:rsidP="004F0C2F">
      <w:pPr>
        <w:rPr>
          <w:rFonts w:ascii="Calibri" w:eastAsia="Times New Roman" w:hAnsi="Calibri" w:cs="Times New Roman"/>
          <w:color w:val="222222"/>
          <w:sz w:val="22"/>
          <w:szCs w:val="22"/>
          <w:shd w:val="clear" w:color="auto" w:fill="FFFFFF"/>
          <w:lang w:eastAsia="nb-NO"/>
        </w:rPr>
      </w:pPr>
    </w:p>
    <w:p w14:paraId="751B3901" w14:textId="06BB6FF5" w:rsidR="009531A4" w:rsidRPr="004074C9" w:rsidRDefault="009531A4" w:rsidP="004F0C2F">
      <w:pPr>
        <w:rPr>
          <w:rFonts w:ascii="Calibri" w:eastAsia="Times New Roman" w:hAnsi="Calibri" w:cs="Times New Roman"/>
          <w:color w:val="222222"/>
          <w:sz w:val="22"/>
          <w:szCs w:val="22"/>
          <w:shd w:val="clear" w:color="auto" w:fill="FFFFFF"/>
          <w:lang w:eastAsia="nb-NO"/>
        </w:rPr>
      </w:pPr>
      <w:r w:rsidRPr="004074C9">
        <w:rPr>
          <w:rFonts w:ascii="Calibri" w:eastAsia="Times New Roman" w:hAnsi="Calibri" w:cs="Times New Roman"/>
          <w:b/>
          <w:color w:val="222222"/>
          <w:sz w:val="22"/>
          <w:szCs w:val="22"/>
          <w:shd w:val="clear" w:color="auto" w:fill="FFFFFF"/>
          <w:lang w:eastAsia="nb-NO"/>
        </w:rPr>
        <w:t xml:space="preserve">Klare </w:t>
      </w:r>
      <w:r w:rsidR="00AB137E" w:rsidRPr="004074C9">
        <w:rPr>
          <w:rFonts w:ascii="Calibri" w:eastAsia="Times New Roman" w:hAnsi="Calibri" w:cs="Times New Roman"/>
          <w:b/>
          <w:color w:val="222222"/>
          <w:sz w:val="22"/>
          <w:szCs w:val="22"/>
          <w:shd w:val="clear" w:color="auto" w:fill="FFFFFF"/>
          <w:lang w:eastAsia="nb-NO"/>
        </w:rPr>
        <w:t>mål for arbeidet</w:t>
      </w:r>
      <w:r w:rsidR="00AB137E" w:rsidRPr="004074C9">
        <w:rPr>
          <w:rFonts w:ascii="Calibri" w:eastAsia="Times New Roman" w:hAnsi="Calibri" w:cs="Times New Roman"/>
          <w:color w:val="222222"/>
          <w:sz w:val="22"/>
          <w:szCs w:val="22"/>
          <w:shd w:val="clear" w:color="auto" w:fill="FFFFFF"/>
          <w:lang w:eastAsia="nb-NO"/>
        </w:rPr>
        <w:t xml:space="preserve">: </w:t>
      </w:r>
      <w:r w:rsidR="004074C9" w:rsidRPr="004074C9">
        <w:rPr>
          <w:rFonts w:ascii="Calibri" w:eastAsia="Times New Roman" w:hAnsi="Calibri" w:cs="Times New Roman"/>
          <w:color w:val="222222"/>
          <w:sz w:val="22"/>
          <w:szCs w:val="22"/>
          <w:shd w:val="clear" w:color="auto" w:fill="FFFFFF"/>
          <w:lang w:eastAsia="nb-NO"/>
        </w:rPr>
        <w:t xml:space="preserve">30 % opplever i mindre grad klare mål for arbeidet (1-2-3). </w:t>
      </w:r>
      <w:r w:rsidR="00AB137E" w:rsidRPr="004074C9">
        <w:rPr>
          <w:rFonts w:ascii="Calibri" w:eastAsia="Times New Roman" w:hAnsi="Calibri" w:cs="Times New Roman"/>
          <w:color w:val="222222"/>
          <w:sz w:val="22"/>
          <w:szCs w:val="22"/>
          <w:shd w:val="clear" w:color="auto" w:fill="FFFFFF"/>
          <w:lang w:eastAsia="nb-NO"/>
        </w:rPr>
        <w:t>M</w:t>
      </w:r>
      <w:r w:rsidRPr="004074C9">
        <w:rPr>
          <w:rFonts w:ascii="Calibri" w:eastAsia="Times New Roman" w:hAnsi="Calibri" w:cs="Times New Roman"/>
          <w:color w:val="222222"/>
          <w:sz w:val="22"/>
          <w:szCs w:val="22"/>
          <w:shd w:val="clear" w:color="auto" w:fill="FFFFFF"/>
          <w:lang w:eastAsia="nb-NO"/>
        </w:rPr>
        <w:t xml:space="preserve">ajoriteten oppgir over middels </w:t>
      </w:r>
      <w:r w:rsidR="004074C9" w:rsidRPr="004074C9">
        <w:rPr>
          <w:rFonts w:ascii="Calibri" w:eastAsia="Times New Roman" w:hAnsi="Calibri" w:cs="Times New Roman"/>
          <w:color w:val="222222"/>
          <w:sz w:val="22"/>
          <w:szCs w:val="22"/>
          <w:shd w:val="clear" w:color="auto" w:fill="FFFFFF"/>
          <w:lang w:eastAsia="nb-NO"/>
        </w:rPr>
        <w:t xml:space="preserve">grad av </w:t>
      </w:r>
      <w:r w:rsidRPr="004074C9">
        <w:rPr>
          <w:rFonts w:ascii="Calibri" w:eastAsia="Times New Roman" w:hAnsi="Calibri" w:cs="Times New Roman"/>
          <w:color w:val="222222"/>
          <w:sz w:val="22"/>
          <w:szCs w:val="22"/>
          <w:shd w:val="clear" w:color="auto" w:fill="FFFFFF"/>
          <w:lang w:eastAsia="nb-NO"/>
        </w:rPr>
        <w:t xml:space="preserve">klare mål </w:t>
      </w:r>
      <w:r w:rsidR="00696C00" w:rsidRPr="004074C9">
        <w:rPr>
          <w:rFonts w:ascii="Calibri" w:eastAsia="Times New Roman" w:hAnsi="Calibri" w:cs="Times New Roman"/>
          <w:color w:val="222222"/>
          <w:sz w:val="22"/>
          <w:szCs w:val="22"/>
          <w:shd w:val="clear" w:color="auto" w:fill="FFFFFF"/>
          <w:lang w:eastAsia="nb-NO"/>
        </w:rPr>
        <w:t>(4-5</w:t>
      </w:r>
      <w:r w:rsidR="00AB137E" w:rsidRPr="004074C9">
        <w:rPr>
          <w:rFonts w:ascii="Calibri" w:eastAsia="Times New Roman" w:hAnsi="Calibri" w:cs="Times New Roman"/>
          <w:color w:val="222222"/>
          <w:sz w:val="22"/>
          <w:szCs w:val="22"/>
          <w:shd w:val="clear" w:color="auto" w:fill="FFFFFF"/>
          <w:lang w:eastAsia="nb-NO"/>
        </w:rPr>
        <w:t xml:space="preserve">) </w:t>
      </w:r>
      <w:r w:rsidRPr="004074C9">
        <w:rPr>
          <w:rFonts w:ascii="Calibri" w:eastAsia="Times New Roman" w:hAnsi="Calibri" w:cs="Times New Roman"/>
          <w:color w:val="222222"/>
          <w:sz w:val="22"/>
          <w:szCs w:val="22"/>
          <w:shd w:val="clear" w:color="auto" w:fill="FFFFFF"/>
          <w:lang w:eastAsia="nb-NO"/>
        </w:rPr>
        <w:t>for arbeidet (</w:t>
      </w:r>
      <w:r w:rsidR="004074C9" w:rsidRPr="004074C9">
        <w:rPr>
          <w:rFonts w:ascii="Calibri" w:eastAsia="Times New Roman" w:hAnsi="Calibri" w:cs="Times New Roman"/>
          <w:color w:val="222222"/>
          <w:sz w:val="22"/>
          <w:szCs w:val="22"/>
          <w:shd w:val="clear" w:color="auto" w:fill="FFFFFF"/>
          <w:lang w:eastAsia="nb-NO"/>
        </w:rPr>
        <w:t>60</w:t>
      </w:r>
      <w:r w:rsidR="00AB137E" w:rsidRPr="004074C9">
        <w:rPr>
          <w:rFonts w:ascii="Calibri" w:eastAsia="Times New Roman" w:hAnsi="Calibri" w:cs="Times New Roman"/>
          <w:color w:val="222222"/>
          <w:sz w:val="22"/>
          <w:szCs w:val="22"/>
          <w:shd w:val="clear" w:color="auto" w:fill="FFFFFF"/>
          <w:lang w:eastAsia="nb-NO"/>
        </w:rPr>
        <w:t xml:space="preserve"> %). </w:t>
      </w:r>
      <w:r w:rsidR="00696C00" w:rsidRPr="004074C9">
        <w:rPr>
          <w:rFonts w:ascii="Calibri" w:eastAsia="Times New Roman" w:hAnsi="Calibri" w:cs="Times New Roman"/>
          <w:color w:val="222222"/>
          <w:sz w:val="22"/>
          <w:szCs w:val="22"/>
          <w:shd w:val="clear" w:color="auto" w:fill="FFFFFF"/>
          <w:lang w:eastAsia="nb-NO"/>
        </w:rPr>
        <w:t xml:space="preserve">10 % opplevde </w:t>
      </w:r>
      <w:r w:rsidR="004074C9" w:rsidRPr="004074C9">
        <w:rPr>
          <w:rFonts w:ascii="Calibri" w:eastAsia="Times New Roman" w:hAnsi="Calibri" w:cs="Times New Roman"/>
          <w:color w:val="222222"/>
          <w:sz w:val="22"/>
          <w:szCs w:val="22"/>
          <w:shd w:val="clear" w:color="auto" w:fill="FFFFFF"/>
          <w:lang w:eastAsia="nb-NO"/>
        </w:rPr>
        <w:t xml:space="preserve">i høy grad </w:t>
      </w:r>
      <w:r w:rsidR="00696C00" w:rsidRPr="004074C9">
        <w:rPr>
          <w:rFonts w:ascii="Calibri" w:eastAsia="Times New Roman" w:hAnsi="Calibri" w:cs="Times New Roman"/>
          <w:color w:val="222222"/>
          <w:sz w:val="22"/>
          <w:szCs w:val="22"/>
          <w:shd w:val="clear" w:color="auto" w:fill="FFFFFF"/>
          <w:lang w:eastAsia="nb-NO"/>
        </w:rPr>
        <w:t xml:space="preserve">avklarte mål. </w:t>
      </w:r>
    </w:p>
    <w:p w14:paraId="510EB9AC" w14:textId="6579D8A4" w:rsidR="00AB137E" w:rsidRPr="004074C9" w:rsidRDefault="00AB137E" w:rsidP="004F0C2F">
      <w:pPr>
        <w:rPr>
          <w:rFonts w:ascii="Calibri" w:eastAsia="Times New Roman" w:hAnsi="Calibri" w:cs="Times New Roman"/>
          <w:color w:val="222222"/>
          <w:sz w:val="22"/>
          <w:szCs w:val="22"/>
          <w:shd w:val="clear" w:color="auto" w:fill="FFFFFF"/>
          <w:lang w:eastAsia="nb-NO"/>
        </w:rPr>
      </w:pPr>
      <w:r w:rsidRPr="004074C9">
        <w:rPr>
          <w:rFonts w:ascii="Calibri" w:eastAsia="Times New Roman" w:hAnsi="Calibri" w:cs="Times New Roman"/>
          <w:b/>
          <w:color w:val="222222"/>
          <w:sz w:val="22"/>
          <w:szCs w:val="22"/>
          <w:shd w:val="clear" w:color="auto" w:fill="FFFFFF"/>
          <w:lang w:eastAsia="nb-NO"/>
        </w:rPr>
        <w:t xml:space="preserve">Avklarte forventninger: </w:t>
      </w:r>
      <w:r w:rsidR="00EC3674" w:rsidRPr="004074C9">
        <w:rPr>
          <w:rFonts w:ascii="Calibri" w:eastAsia="Times New Roman" w:hAnsi="Calibri" w:cs="Times New Roman"/>
          <w:color w:val="222222"/>
          <w:sz w:val="22"/>
          <w:szCs w:val="22"/>
          <w:shd w:val="clear" w:color="auto" w:fill="FFFFFF"/>
          <w:lang w:eastAsia="nb-NO"/>
        </w:rPr>
        <w:t>36 % opplevd</w:t>
      </w:r>
      <w:r w:rsidR="00696C00" w:rsidRPr="004074C9">
        <w:rPr>
          <w:rFonts w:ascii="Calibri" w:eastAsia="Times New Roman" w:hAnsi="Calibri" w:cs="Times New Roman"/>
          <w:color w:val="222222"/>
          <w:sz w:val="22"/>
          <w:szCs w:val="22"/>
          <w:shd w:val="clear" w:color="auto" w:fill="FFFFFF"/>
          <w:lang w:eastAsia="nb-NO"/>
        </w:rPr>
        <w:t xml:space="preserve">e </w:t>
      </w:r>
      <w:r w:rsidR="004074C9" w:rsidRPr="004074C9">
        <w:rPr>
          <w:rFonts w:ascii="Calibri" w:eastAsia="Times New Roman" w:hAnsi="Calibri" w:cs="Times New Roman"/>
          <w:color w:val="222222"/>
          <w:sz w:val="22"/>
          <w:szCs w:val="22"/>
          <w:shd w:val="clear" w:color="auto" w:fill="FFFFFF"/>
          <w:lang w:eastAsia="nb-NO"/>
        </w:rPr>
        <w:t xml:space="preserve">i mindre grad </w:t>
      </w:r>
      <w:r w:rsidR="00696C00" w:rsidRPr="004074C9">
        <w:rPr>
          <w:rFonts w:ascii="Calibri" w:eastAsia="Times New Roman" w:hAnsi="Calibri" w:cs="Times New Roman"/>
          <w:color w:val="222222"/>
          <w:sz w:val="22"/>
          <w:szCs w:val="22"/>
          <w:shd w:val="clear" w:color="auto" w:fill="FFFFFF"/>
          <w:lang w:eastAsia="nb-NO"/>
        </w:rPr>
        <w:t>klare forventninger. 44</w:t>
      </w:r>
      <w:r w:rsidR="00EC3674" w:rsidRPr="004074C9">
        <w:rPr>
          <w:rFonts w:ascii="Calibri" w:eastAsia="Times New Roman" w:hAnsi="Calibri" w:cs="Times New Roman"/>
          <w:color w:val="222222"/>
          <w:sz w:val="22"/>
          <w:szCs w:val="22"/>
          <w:shd w:val="clear" w:color="auto" w:fill="FFFFFF"/>
          <w:lang w:eastAsia="nb-NO"/>
        </w:rPr>
        <w:t xml:space="preserve"> % opplevde </w:t>
      </w:r>
      <w:r w:rsidR="004074C9" w:rsidRPr="004074C9">
        <w:rPr>
          <w:rFonts w:ascii="Calibri" w:eastAsia="Times New Roman" w:hAnsi="Calibri" w:cs="Times New Roman"/>
          <w:color w:val="222222"/>
          <w:sz w:val="22"/>
          <w:szCs w:val="22"/>
          <w:shd w:val="clear" w:color="auto" w:fill="FFFFFF"/>
          <w:lang w:eastAsia="nb-NO"/>
        </w:rPr>
        <w:t xml:space="preserve">middels grad klare </w:t>
      </w:r>
      <w:r w:rsidR="00EC3674" w:rsidRPr="004074C9">
        <w:rPr>
          <w:rFonts w:ascii="Calibri" w:eastAsia="Times New Roman" w:hAnsi="Calibri" w:cs="Times New Roman"/>
          <w:color w:val="222222"/>
          <w:sz w:val="22"/>
          <w:szCs w:val="22"/>
          <w:shd w:val="clear" w:color="auto" w:fill="FFFFFF"/>
          <w:lang w:eastAsia="nb-NO"/>
        </w:rPr>
        <w:t>forventninger.</w:t>
      </w:r>
      <w:r w:rsidR="00696C00" w:rsidRPr="004074C9">
        <w:rPr>
          <w:rFonts w:ascii="Calibri" w:eastAsia="Times New Roman" w:hAnsi="Calibri" w:cs="Times New Roman"/>
          <w:color w:val="222222"/>
          <w:sz w:val="22"/>
          <w:szCs w:val="22"/>
          <w:shd w:val="clear" w:color="auto" w:fill="FFFFFF"/>
          <w:lang w:eastAsia="nb-NO"/>
        </w:rPr>
        <w:t xml:space="preserve"> 20 % opplevde </w:t>
      </w:r>
      <w:r w:rsidR="004074C9" w:rsidRPr="004074C9">
        <w:rPr>
          <w:rFonts w:ascii="Calibri" w:eastAsia="Times New Roman" w:hAnsi="Calibri" w:cs="Times New Roman"/>
          <w:color w:val="222222"/>
          <w:sz w:val="22"/>
          <w:szCs w:val="22"/>
          <w:shd w:val="clear" w:color="auto" w:fill="FFFFFF"/>
          <w:lang w:eastAsia="nb-NO"/>
        </w:rPr>
        <w:t xml:space="preserve">høy grad </w:t>
      </w:r>
      <w:r w:rsidR="00696C00" w:rsidRPr="004074C9">
        <w:rPr>
          <w:rFonts w:ascii="Calibri" w:eastAsia="Times New Roman" w:hAnsi="Calibri" w:cs="Times New Roman"/>
          <w:color w:val="222222"/>
          <w:sz w:val="22"/>
          <w:szCs w:val="22"/>
          <w:shd w:val="clear" w:color="auto" w:fill="FFFFFF"/>
          <w:lang w:eastAsia="nb-NO"/>
        </w:rPr>
        <w:t>avklarte forventninger.</w:t>
      </w:r>
    </w:p>
    <w:p w14:paraId="7EF97F50" w14:textId="77777777" w:rsidR="004074C9" w:rsidRPr="004074C9" w:rsidRDefault="004074C9" w:rsidP="004F0C2F">
      <w:pPr>
        <w:rPr>
          <w:rFonts w:ascii="Calibri" w:eastAsia="Times New Roman" w:hAnsi="Calibri" w:cs="Times New Roman"/>
          <w:b/>
          <w:color w:val="222222"/>
          <w:sz w:val="22"/>
          <w:szCs w:val="22"/>
          <w:shd w:val="clear" w:color="auto" w:fill="FFFFFF"/>
          <w:lang w:eastAsia="nb-NO"/>
        </w:rPr>
      </w:pPr>
    </w:p>
    <w:p w14:paraId="3540910C" w14:textId="3F294EC4" w:rsidR="00EC3674" w:rsidRPr="004074C9" w:rsidRDefault="00EC3674" w:rsidP="004F0C2F">
      <w:pPr>
        <w:rPr>
          <w:rFonts w:ascii="Calibri" w:eastAsia="Times New Roman" w:hAnsi="Calibri" w:cs="Times New Roman"/>
          <w:color w:val="222222"/>
          <w:sz w:val="22"/>
          <w:szCs w:val="22"/>
          <w:shd w:val="clear" w:color="auto" w:fill="FFFFFF"/>
          <w:lang w:eastAsia="nb-NO"/>
        </w:rPr>
      </w:pPr>
      <w:r w:rsidRPr="004074C9">
        <w:rPr>
          <w:rFonts w:ascii="Calibri" w:eastAsia="Times New Roman" w:hAnsi="Calibri" w:cs="Times New Roman"/>
          <w:b/>
          <w:color w:val="222222"/>
          <w:sz w:val="22"/>
          <w:szCs w:val="22"/>
          <w:shd w:val="clear" w:color="auto" w:fill="FFFFFF"/>
          <w:lang w:eastAsia="nb-NO"/>
        </w:rPr>
        <w:t>Tydelig og støttende ledelse</w:t>
      </w:r>
      <w:r w:rsidRPr="004074C9">
        <w:rPr>
          <w:rFonts w:ascii="Calibri" w:eastAsia="Times New Roman" w:hAnsi="Calibri" w:cs="Times New Roman"/>
          <w:color w:val="222222"/>
          <w:sz w:val="22"/>
          <w:szCs w:val="22"/>
          <w:shd w:val="clear" w:color="auto" w:fill="FFFFFF"/>
          <w:lang w:eastAsia="nb-NO"/>
        </w:rPr>
        <w:t xml:space="preserve">: </w:t>
      </w:r>
      <w:r w:rsidR="00CD310E" w:rsidRPr="004074C9">
        <w:rPr>
          <w:rFonts w:ascii="Calibri" w:eastAsia="Times New Roman" w:hAnsi="Calibri" w:cs="Times New Roman"/>
          <w:color w:val="222222"/>
          <w:sz w:val="22"/>
          <w:szCs w:val="22"/>
          <w:shd w:val="clear" w:color="auto" w:fill="FFFFFF"/>
          <w:lang w:eastAsia="nb-NO"/>
        </w:rPr>
        <w:t xml:space="preserve">35 % opplevde </w:t>
      </w:r>
      <w:r w:rsidR="004074C9" w:rsidRPr="004074C9">
        <w:rPr>
          <w:rFonts w:ascii="Calibri" w:eastAsia="Times New Roman" w:hAnsi="Calibri" w:cs="Times New Roman"/>
          <w:color w:val="222222"/>
          <w:sz w:val="22"/>
          <w:szCs w:val="22"/>
          <w:shd w:val="clear" w:color="auto" w:fill="FFFFFF"/>
          <w:lang w:eastAsia="nb-NO"/>
        </w:rPr>
        <w:t xml:space="preserve">i </w:t>
      </w:r>
      <w:r w:rsidR="00CD310E" w:rsidRPr="004074C9">
        <w:rPr>
          <w:rFonts w:ascii="Calibri" w:eastAsia="Times New Roman" w:hAnsi="Calibri" w:cs="Times New Roman"/>
          <w:color w:val="222222"/>
          <w:sz w:val="22"/>
          <w:szCs w:val="22"/>
          <w:shd w:val="clear" w:color="auto" w:fill="FFFFFF"/>
          <w:lang w:eastAsia="nb-NO"/>
        </w:rPr>
        <w:t xml:space="preserve">mindre </w:t>
      </w:r>
      <w:r w:rsidR="004074C9" w:rsidRPr="004074C9">
        <w:rPr>
          <w:rFonts w:ascii="Calibri" w:eastAsia="Times New Roman" w:hAnsi="Calibri" w:cs="Times New Roman"/>
          <w:color w:val="222222"/>
          <w:sz w:val="22"/>
          <w:szCs w:val="22"/>
          <w:shd w:val="clear" w:color="auto" w:fill="FFFFFF"/>
          <w:lang w:eastAsia="nb-NO"/>
        </w:rPr>
        <w:t xml:space="preserve">grad </w:t>
      </w:r>
      <w:r w:rsidR="00CD310E" w:rsidRPr="004074C9">
        <w:rPr>
          <w:rFonts w:ascii="Calibri" w:eastAsia="Times New Roman" w:hAnsi="Calibri" w:cs="Times New Roman"/>
          <w:color w:val="222222"/>
          <w:sz w:val="22"/>
          <w:szCs w:val="22"/>
          <w:shd w:val="clear" w:color="auto" w:fill="FFFFFF"/>
          <w:lang w:eastAsia="nb-NO"/>
        </w:rPr>
        <w:t>tydelig og støt</w:t>
      </w:r>
      <w:r w:rsidR="004074C9" w:rsidRPr="004074C9">
        <w:rPr>
          <w:rFonts w:ascii="Calibri" w:eastAsia="Times New Roman" w:hAnsi="Calibri" w:cs="Times New Roman"/>
          <w:color w:val="222222"/>
          <w:sz w:val="22"/>
          <w:szCs w:val="22"/>
          <w:shd w:val="clear" w:color="auto" w:fill="FFFFFF"/>
          <w:lang w:eastAsia="nb-NO"/>
        </w:rPr>
        <w:t>tende ledelse. 64 % opplevde i middels grad</w:t>
      </w:r>
      <w:r w:rsidR="00CD310E" w:rsidRPr="004074C9">
        <w:rPr>
          <w:rFonts w:ascii="Calibri" w:eastAsia="Times New Roman" w:hAnsi="Calibri" w:cs="Times New Roman"/>
          <w:color w:val="222222"/>
          <w:sz w:val="22"/>
          <w:szCs w:val="22"/>
          <w:shd w:val="clear" w:color="auto" w:fill="FFFFFF"/>
          <w:lang w:eastAsia="nb-NO"/>
        </w:rPr>
        <w:t>.</w:t>
      </w:r>
    </w:p>
    <w:p w14:paraId="16AC3B58" w14:textId="323C9081" w:rsidR="00CD310E" w:rsidRPr="004074C9" w:rsidRDefault="00CD310E" w:rsidP="004F0C2F">
      <w:pPr>
        <w:rPr>
          <w:rFonts w:ascii="Calibri" w:eastAsia="Times New Roman" w:hAnsi="Calibri" w:cs="Times New Roman"/>
          <w:color w:val="222222"/>
          <w:sz w:val="22"/>
          <w:szCs w:val="22"/>
          <w:shd w:val="clear" w:color="auto" w:fill="FFFFFF"/>
          <w:lang w:eastAsia="nb-NO"/>
        </w:rPr>
      </w:pPr>
      <w:r w:rsidRPr="004074C9">
        <w:rPr>
          <w:rFonts w:ascii="Calibri" w:eastAsia="Times New Roman" w:hAnsi="Calibri" w:cs="Times New Roman"/>
          <w:b/>
          <w:color w:val="222222"/>
          <w:sz w:val="22"/>
          <w:szCs w:val="22"/>
          <w:shd w:val="clear" w:color="auto" w:fill="FFFFFF"/>
          <w:lang w:eastAsia="nb-NO"/>
        </w:rPr>
        <w:t>Kollegial støtte og hjelp:</w:t>
      </w:r>
      <w:r w:rsidRPr="004074C9">
        <w:rPr>
          <w:rFonts w:ascii="Calibri" w:eastAsia="Times New Roman" w:hAnsi="Calibri" w:cs="Times New Roman"/>
          <w:color w:val="222222"/>
          <w:sz w:val="22"/>
          <w:szCs w:val="22"/>
          <w:shd w:val="clear" w:color="auto" w:fill="FFFFFF"/>
          <w:lang w:eastAsia="nb-NO"/>
        </w:rPr>
        <w:t xml:space="preserve"> 25 % opplevde mindre grad</w:t>
      </w:r>
      <w:r w:rsidR="004074C9" w:rsidRPr="004074C9">
        <w:rPr>
          <w:rFonts w:ascii="Calibri" w:eastAsia="Times New Roman" w:hAnsi="Calibri" w:cs="Times New Roman"/>
          <w:color w:val="222222"/>
          <w:sz w:val="22"/>
          <w:szCs w:val="22"/>
          <w:shd w:val="clear" w:color="auto" w:fill="FFFFFF"/>
          <w:lang w:eastAsia="nb-NO"/>
        </w:rPr>
        <w:t xml:space="preserve"> kollegial støtte og hjelp</w:t>
      </w:r>
      <w:r w:rsidRPr="004074C9">
        <w:rPr>
          <w:rFonts w:ascii="Calibri" w:eastAsia="Times New Roman" w:hAnsi="Calibri" w:cs="Times New Roman"/>
          <w:color w:val="222222"/>
          <w:sz w:val="22"/>
          <w:szCs w:val="22"/>
          <w:shd w:val="clear" w:color="auto" w:fill="FFFFFF"/>
          <w:lang w:eastAsia="nb-NO"/>
        </w:rPr>
        <w:t xml:space="preserve">. </w:t>
      </w:r>
      <w:r w:rsidR="004074C9" w:rsidRPr="004074C9">
        <w:rPr>
          <w:rFonts w:ascii="Calibri" w:eastAsia="Times New Roman" w:hAnsi="Calibri" w:cs="Times New Roman"/>
          <w:color w:val="222222"/>
          <w:sz w:val="22"/>
          <w:szCs w:val="22"/>
          <w:shd w:val="clear" w:color="auto" w:fill="FFFFFF"/>
          <w:lang w:eastAsia="nb-NO"/>
        </w:rPr>
        <w:t xml:space="preserve">52 % opplevde moderat god </w:t>
      </w:r>
      <w:r w:rsidR="00696C00" w:rsidRPr="004074C9">
        <w:rPr>
          <w:rFonts w:ascii="Calibri" w:eastAsia="Times New Roman" w:hAnsi="Calibri" w:cs="Times New Roman"/>
          <w:color w:val="222222"/>
          <w:sz w:val="22"/>
          <w:szCs w:val="22"/>
          <w:shd w:val="clear" w:color="auto" w:fill="FFFFFF"/>
          <w:lang w:eastAsia="nb-NO"/>
        </w:rPr>
        <w:t>støtte og hjelp. 23 % opplevde svært godt støtte og hjelp.</w:t>
      </w:r>
    </w:p>
    <w:p w14:paraId="20BF75B7" w14:textId="0DD5D9E2" w:rsidR="00696C00" w:rsidRPr="004074C9" w:rsidRDefault="00696C00" w:rsidP="004F0C2F">
      <w:pPr>
        <w:rPr>
          <w:rFonts w:ascii="Calibri" w:eastAsia="Times New Roman" w:hAnsi="Calibri" w:cs="Times New Roman"/>
          <w:color w:val="222222"/>
          <w:sz w:val="22"/>
          <w:szCs w:val="22"/>
          <w:shd w:val="clear" w:color="auto" w:fill="FFFFFF"/>
          <w:lang w:eastAsia="nb-NO"/>
        </w:rPr>
      </w:pPr>
      <w:r w:rsidRPr="004074C9">
        <w:rPr>
          <w:rFonts w:ascii="Calibri" w:eastAsia="Times New Roman" w:hAnsi="Calibri" w:cs="Times New Roman"/>
          <w:b/>
          <w:color w:val="222222"/>
          <w:sz w:val="22"/>
          <w:szCs w:val="22"/>
          <w:shd w:val="clear" w:color="auto" w:fill="FFFFFF"/>
          <w:lang w:eastAsia="nb-NO"/>
        </w:rPr>
        <w:t>Klar rapporteringsstruktur</w:t>
      </w:r>
      <w:r w:rsidRPr="004074C9">
        <w:rPr>
          <w:rFonts w:ascii="Calibri" w:eastAsia="Times New Roman" w:hAnsi="Calibri" w:cs="Times New Roman"/>
          <w:color w:val="222222"/>
          <w:sz w:val="22"/>
          <w:szCs w:val="22"/>
          <w:shd w:val="clear" w:color="auto" w:fill="FFFFFF"/>
          <w:lang w:eastAsia="nb-NO"/>
        </w:rPr>
        <w:t>: 49 % opplevde mindre grad. 40 % opplevde middels grad. 10 % høy grad</w:t>
      </w:r>
    </w:p>
    <w:p w14:paraId="2EF0E5A1" w14:textId="77777777" w:rsidR="004074C9" w:rsidRPr="004074C9" w:rsidRDefault="004074C9" w:rsidP="004F0C2F">
      <w:pPr>
        <w:rPr>
          <w:rFonts w:ascii="Calibri" w:eastAsia="Times New Roman" w:hAnsi="Calibri" w:cs="Times New Roman"/>
          <w:b/>
          <w:color w:val="222222"/>
          <w:sz w:val="22"/>
          <w:szCs w:val="22"/>
          <w:shd w:val="clear" w:color="auto" w:fill="FFFFFF"/>
          <w:lang w:eastAsia="nb-NO"/>
        </w:rPr>
      </w:pPr>
    </w:p>
    <w:p w14:paraId="6D8120D7" w14:textId="09874828" w:rsidR="00696C00" w:rsidRPr="004074C9" w:rsidRDefault="00696C00" w:rsidP="004F0C2F">
      <w:pPr>
        <w:rPr>
          <w:rFonts w:ascii="Calibri" w:eastAsia="Times New Roman" w:hAnsi="Calibri" w:cs="Times New Roman"/>
          <w:color w:val="222222"/>
          <w:sz w:val="22"/>
          <w:szCs w:val="22"/>
          <w:shd w:val="clear" w:color="auto" w:fill="FFFFFF"/>
          <w:lang w:eastAsia="nb-NO"/>
        </w:rPr>
      </w:pPr>
      <w:r w:rsidRPr="004074C9">
        <w:rPr>
          <w:rFonts w:ascii="Calibri" w:eastAsia="Times New Roman" w:hAnsi="Calibri" w:cs="Times New Roman"/>
          <w:b/>
          <w:color w:val="222222"/>
          <w:sz w:val="22"/>
          <w:szCs w:val="22"/>
          <w:shd w:val="clear" w:color="auto" w:fill="FFFFFF"/>
          <w:lang w:eastAsia="nb-NO"/>
        </w:rPr>
        <w:t>Klare rutiner for henvendelse:</w:t>
      </w:r>
      <w:r w:rsidRPr="004074C9">
        <w:rPr>
          <w:rFonts w:ascii="Calibri" w:eastAsia="Times New Roman" w:hAnsi="Calibri" w:cs="Times New Roman"/>
          <w:color w:val="222222"/>
          <w:sz w:val="22"/>
          <w:szCs w:val="22"/>
          <w:shd w:val="clear" w:color="auto" w:fill="FFFFFF"/>
          <w:lang w:eastAsia="nb-NO"/>
        </w:rPr>
        <w:t xml:space="preserve"> 31 % opplevde i </w:t>
      </w:r>
      <w:r w:rsidR="004074C9" w:rsidRPr="004074C9">
        <w:rPr>
          <w:rFonts w:ascii="Calibri" w:eastAsia="Times New Roman" w:hAnsi="Calibri" w:cs="Times New Roman"/>
          <w:color w:val="222222"/>
          <w:sz w:val="22"/>
          <w:szCs w:val="22"/>
          <w:shd w:val="clear" w:color="auto" w:fill="FFFFFF"/>
          <w:lang w:eastAsia="nb-NO"/>
        </w:rPr>
        <w:t xml:space="preserve">mindre grad. 48 % i middels </w:t>
      </w:r>
      <w:r w:rsidRPr="004074C9">
        <w:rPr>
          <w:rFonts w:ascii="Calibri" w:eastAsia="Times New Roman" w:hAnsi="Calibri" w:cs="Times New Roman"/>
          <w:color w:val="222222"/>
          <w:sz w:val="22"/>
          <w:szCs w:val="22"/>
          <w:shd w:val="clear" w:color="auto" w:fill="FFFFFF"/>
          <w:lang w:eastAsia="nb-NO"/>
        </w:rPr>
        <w:t xml:space="preserve">grad, 20 </w:t>
      </w:r>
      <w:r w:rsidR="004074C9" w:rsidRPr="004074C9">
        <w:rPr>
          <w:rFonts w:ascii="Calibri" w:eastAsia="Times New Roman" w:hAnsi="Calibri" w:cs="Times New Roman"/>
          <w:color w:val="222222"/>
          <w:sz w:val="22"/>
          <w:szCs w:val="22"/>
          <w:shd w:val="clear" w:color="auto" w:fill="FFFFFF"/>
          <w:lang w:eastAsia="nb-NO"/>
        </w:rPr>
        <w:t xml:space="preserve">% </w:t>
      </w:r>
      <w:r w:rsidRPr="004074C9">
        <w:rPr>
          <w:rFonts w:ascii="Calibri" w:eastAsia="Times New Roman" w:hAnsi="Calibri" w:cs="Times New Roman"/>
          <w:color w:val="222222"/>
          <w:sz w:val="22"/>
          <w:szCs w:val="22"/>
          <w:shd w:val="clear" w:color="auto" w:fill="FFFFFF"/>
          <w:lang w:eastAsia="nb-NO"/>
        </w:rPr>
        <w:t>i høy grad.</w:t>
      </w:r>
    </w:p>
    <w:p w14:paraId="1A835AF2" w14:textId="33341B35" w:rsidR="00696C00" w:rsidRPr="004074C9" w:rsidRDefault="00696C00" w:rsidP="004F0C2F">
      <w:pPr>
        <w:rPr>
          <w:rFonts w:ascii="Calibri" w:eastAsia="Times New Roman" w:hAnsi="Calibri" w:cs="Times New Roman"/>
          <w:color w:val="222222"/>
          <w:sz w:val="22"/>
          <w:szCs w:val="22"/>
          <w:shd w:val="clear" w:color="auto" w:fill="FFFFFF"/>
          <w:lang w:eastAsia="nb-NO"/>
        </w:rPr>
      </w:pPr>
      <w:r w:rsidRPr="004074C9">
        <w:rPr>
          <w:rFonts w:ascii="Calibri" w:eastAsia="Times New Roman" w:hAnsi="Calibri" w:cs="Times New Roman"/>
          <w:b/>
          <w:color w:val="222222"/>
          <w:sz w:val="22"/>
          <w:szCs w:val="22"/>
          <w:shd w:val="clear" w:color="auto" w:fill="FFFFFF"/>
          <w:lang w:eastAsia="nb-NO"/>
        </w:rPr>
        <w:t>Mulighet for kurs</w:t>
      </w:r>
      <w:r w:rsidRPr="004074C9">
        <w:rPr>
          <w:rFonts w:ascii="Calibri" w:eastAsia="Times New Roman" w:hAnsi="Calibri" w:cs="Times New Roman"/>
          <w:color w:val="222222"/>
          <w:sz w:val="22"/>
          <w:szCs w:val="22"/>
          <w:shd w:val="clear" w:color="auto" w:fill="FFFFFF"/>
          <w:lang w:eastAsia="nb-NO"/>
        </w:rPr>
        <w:t>: 37 % i mindre grad, 46 % i moderat grad, 16 % i høy grad</w:t>
      </w:r>
    </w:p>
    <w:p w14:paraId="3C44B72D" w14:textId="54204FDD" w:rsidR="00696C00" w:rsidRPr="004074C9" w:rsidRDefault="00696C00" w:rsidP="004F0C2F">
      <w:pPr>
        <w:rPr>
          <w:rFonts w:ascii="Calibri" w:eastAsia="Times New Roman" w:hAnsi="Calibri" w:cs="Times New Roman"/>
          <w:color w:val="222222"/>
          <w:sz w:val="22"/>
          <w:szCs w:val="22"/>
          <w:shd w:val="clear" w:color="auto" w:fill="FFFFFF"/>
          <w:lang w:eastAsia="nb-NO"/>
        </w:rPr>
      </w:pPr>
      <w:r w:rsidRPr="004074C9">
        <w:rPr>
          <w:rFonts w:ascii="Calibri" w:eastAsia="Times New Roman" w:hAnsi="Calibri" w:cs="Times New Roman"/>
          <w:b/>
          <w:color w:val="222222"/>
          <w:sz w:val="22"/>
          <w:szCs w:val="22"/>
          <w:shd w:val="clear" w:color="auto" w:fill="FFFFFF"/>
          <w:lang w:eastAsia="nb-NO"/>
        </w:rPr>
        <w:t>Relevante faglige møter:</w:t>
      </w:r>
      <w:r w:rsidRPr="004074C9">
        <w:rPr>
          <w:rFonts w:ascii="Calibri" w:eastAsia="Times New Roman" w:hAnsi="Calibri" w:cs="Times New Roman"/>
          <w:color w:val="222222"/>
          <w:sz w:val="22"/>
          <w:szCs w:val="22"/>
          <w:shd w:val="clear" w:color="auto" w:fill="FFFFFF"/>
          <w:lang w:eastAsia="nb-NO"/>
        </w:rPr>
        <w:t xml:space="preserve"> 47 % i mindre grad, 47 % i moderat grad, 7 % i høy grad</w:t>
      </w:r>
    </w:p>
    <w:p w14:paraId="6AA60ACE" w14:textId="77777777" w:rsidR="004074C9" w:rsidRPr="004074C9" w:rsidRDefault="004074C9" w:rsidP="004F0C2F">
      <w:pPr>
        <w:rPr>
          <w:rFonts w:ascii="Calibri" w:eastAsia="Times New Roman" w:hAnsi="Calibri" w:cs="Times New Roman"/>
          <w:b/>
          <w:color w:val="222222"/>
          <w:sz w:val="22"/>
          <w:szCs w:val="22"/>
          <w:shd w:val="clear" w:color="auto" w:fill="FFFFFF"/>
          <w:lang w:eastAsia="nb-NO"/>
        </w:rPr>
      </w:pPr>
    </w:p>
    <w:p w14:paraId="71047C45" w14:textId="6CA5F91D" w:rsidR="00696C00" w:rsidRPr="004074C9" w:rsidRDefault="00696C00" w:rsidP="004F0C2F">
      <w:pPr>
        <w:rPr>
          <w:rFonts w:ascii="Calibri" w:eastAsia="Times New Roman" w:hAnsi="Calibri" w:cs="Times New Roman"/>
          <w:color w:val="222222"/>
          <w:sz w:val="22"/>
          <w:szCs w:val="22"/>
          <w:shd w:val="clear" w:color="auto" w:fill="FFFFFF"/>
          <w:lang w:eastAsia="nb-NO"/>
        </w:rPr>
      </w:pPr>
      <w:r w:rsidRPr="004074C9">
        <w:rPr>
          <w:rFonts w:ascii="Calibri" w:eastAsia="Times New Roman" w:hAnsi="Calibri" w:cs="Times New Roman"/>
          <w:b/>
          <w:color w:val="222222"/>
          <w:sz w:val="22"/>
          <w:szCs w:val="22"/>
          <w:shd w:val="clear" w:color="auto" w:fill="FFFFFF"/>
          <w:lang w:eastAsia="nb-NO"/>
        </w:rPr>
        <w:t>God utnyttelse av din fagkompetanse:</w:t>
      </w:r>
      <w:r w:rsidRPr="004074C9">
        <w:rPr>
          <w:rFonts w:ascii="Calibri" w:eastAsia="Times New Roman" w:hAnsi="Calibri" w:cs="Times New Roman"/>
          <w:color w:val="222222"/>
          <w:sz w:val="22"/>
          <w:szCs w:val="22"/>
          <w:shd w:val="clear" w:color="auto" w:fill="FFFFFF"/>
          <w:lang w:eastAsia="nb-NO"/>
        </w:rPr>
        <w:t xml:space="preserve"> 30 % </w:t>
      </w:r>
      <w:r w:rsidR="004074C9" w:rsidRPr="004074C9">
        <w:rPr>
          <w:rFonts w:ascii="Calibri" w:eastAsia="Times New Roman" w:hAnsi="Calibri" w:cs="Times New Roman"/>
          <w:color w:val="222222"/>
          <w:sz w:val="22"/>
          <w:szCs w:val="22"/>
          <w:shd w:val="clear" w:color="auto" w:fill="FFFFFF"/>
          <w:lang w:eastAsia="nb-NO"/>
        </w:rPr>
        <w:t xml:space="preserve">i </w:t>
      </w:r>
      <w:r w:rsidRPr="004074C9">
        <w:rPr>
          <w:rFonts w:ascii="Calibri" w:eastAsia="Times New Roman" w:hAnsi="Calibri" w:cs="Times New Roman"/>
          <w:color w:val="222222"/>
          <w:sz w:val="22"/>
          <w:szCs w:val="22"/>
          <w:shd w:val="clear" w:color="auto" w:fill="FFFFFF"/>
          <w:lang w:eastAsia="nb-NO"/>
        </w:rPr>
        <w:t>mindre grad, 57 % i moderat grad, 13 % i høy grad</w:t>
      </w:r>
    </w:p>
    <w:p w14:paraId="76A4A13B" w14:textId="6922871B" w:rsidR="00696C00" w:rsidRPr="004074C9" w:rsidRDefault="00696C00" w:rsidP="004F0C2F">
      <w:pPr>
        <w:rPr>
          <w:rFonts w:ascii="Calibri" w:eastAsia="Times New Roman" w:hAnsi="Calibri" w:cs="Times New Roman"/>
          <w:color w:val="222222"/>
          <w:sz w:val="22"/>
          <w:szCs w:val="22"/>
          <w:shd w:val="clear" w:color="auto" w:fill="FFFFFF"/>
          <w:lang w:eastAsia="nb-NO"/>
        </w:rPr>
      </w:pPr>
      <w:r w:rsidRPr="004074C9">
        <w:rPr>
          <w:rFonts w:ascii="Calibri" w:eastAsia="Times New Roman" w:hAnsi="Calibri" w:cs="Times New Roman"/>
          <w:b/>
          <w:color w:val="222222"/>
          <w:sz w:val="22"/>
          <w:szCs w:val="22"/>
          <w:shd w:val="clear" w:color="auto" w:fill="FFFFFF"/>
          <w:lang w:eastAsia="nb-NO"/>
        </w:rPr>
        <w:t>Medvirkning og påvirkningsmuligheter organisatorisk</w:t>
      </w:r>
      <w:r w:rsidRPr="004074C9">
        <w:rPr>
          <w:rFonts w:ascii="Calibri" w:eastAsia="Times New Roman" w:hAnsi="Calibri" w:cs="Times New Roman"/>
          <w:color w:val="222222"/>
          <w:sz w:val="22"/>
          <w:szCs w:val="22"/>
          <w:shd w:val="clear" w:color="auto" w:fill="FFFFFF"/>
          <w:lang w:eastAsia="nb-NO"/>
        </w:rPr>
        <w:t>: 27 %</w:t>
      </w:r>
      <w:r w:rsidR="004074C9" w:rsidRPr="004074C9">
        <w:rPr>
          <w:rFonts w:ascii="Calibri" w:eastAsia="Times New Roman" w:hAnsi="Calibri" w:cs="Times New Roman"/>
          <w:color w:val="222222"/>
          <w:sz w:val="22"/>
          <w:szCs w:val="22"/>
          <w:shd w:val="clear" w:color="auto" w:fill="FFFFFF"/>
          <w:lang w:eastAsia="nb-NO"/>
        </w:rPr>
        <w:t xml:space="preserve"> i mindre grad</w:t>
      </w:r>
      <w:r w:rsidRPr="004074C9">
        <w:rPr>
          <w:rFonts w:ascii="Calibri" w:eastAsia="Times New Roman" w:hAnsi="Calibri" w:cs="Times New Roman"/>
          <w:color w:val="222222"/>
          <w:sz w:val="22"/>
          <w:szCs w:val="22"/>
          <w:shd w:val="clear" w:color="auto" w:fill="FFFFFF"/>
          <w:lang w:eastAsia="nb-NO"/>
        </w:rPr>
        <w:t xml:space="preserve">, 40 % i moderat grad, </w:t>
      </w:r>
      <w:proofErr w:type="gramStart"/>
      <w:r w:rsidRPr="004074C9">
        <w:rPr>
          <w:rFonts w:ascii="Calibri" w:eastAsia="Times New Roman" w:hAnsi="Calibri" w:cs="Times New Roman"/>
          <w:color w:val="222222"/>
          <w:sz w:val="22"/>
          <w:szCs w:val="22"/>
          <w:shd w:val="clear" w:color="auto" w:fill="FFFFFF"/>
          <w:lang w:eastAsia="nb-NO"/>
        </w:rPr>
        <w:t>11  %</w:t>
      </w:r>
      <w:proofErr w:type="gramEnd"/>
      <w:r w:rsidRPr="004074C9">
        <w:rPr>
          <w:rFonts w:ascii="Calibri" w:eastAsia="Times New Roman" w:hAnsi="Calibri" w:cs="Times New Roman"/>
          <w:color w:val="222222"/>
          <w:sz w:val="22"/>
          <w:szCs w:val="22"/>
          <w:shd w:val="clear" w:color="auto" w:fill="FFFFFF"/>
          <w:lang w:eastAsia="nb-NO"/>
        </w:rPr>
        <w:t xml:space="preserve"> høy grad</w:t>
      </w:r>
    </w:p>
    <w:p w14:paraId="0006EF96" w14:textId="1DB7CAEF" w:rsidR="00696C00" w:rsidRPr="004074C9" w:rsidRDefault="00696C00" w:rsidP="004F0C2F">
      <w:pPr>
        <w:rPr>
          <w:rFonts w:ascii="Calibri" w:eastAsia="Times New Roman" w:hAnsi="Calibri" w:cs="Times New Roman"/>
          <w:color w:val="222222"/>
          <w:sz w:val="22"/>
          <w:szCs w:val="22"/>
          <w:shd w:val="clear" w:color="auto" w:fill="FFFFFF"/>
          <w:lang w:eastAsia="nb-NO"/>
        </w:rPr>
      </w:pPr>
      <w:r w:rsidRPr="004074C9">
        <w:rPr>
          <w:rFonts w:ascii="Calibri" w:eastAsia="Times New Roman" w:hAnsi="Calibri" w:cs="Times New Roman"/>
          <w:b/>
          <w:color w:val="222222"/>
          <w:sz w:val="22"/>
          <w:szCs w:val="22"/>
          <w:shd w:val="clear" w:color="auto" w:fill="FFFFFF"/>
          <w:lang w:eastAsia="nb-NO"/>
        </w:rPr>
        <w:t>Medvirkning og påvirkningsmuligheter faglig:</w:t>
      </w:r>
      <w:r w:rsidRPr="004074C9">
        <w:rPr>
          <w:rFonts w:ascii="Calibri" w:eastAsia="Times New Roman" w:hAnsi="Calibri" w:cs="Times New Roman"/>
          <w:color w:val="222222"/>
          <w:sz w:val="22"/>
          <w:szCs w:val="22"/>
          <w:shd w:val="clear" w:color="auto" w:fill="FFFFFF"/>
          <w:lang w:eastAsia="nb-NO"/>
        </w:rPr>
        <w:t xml:space="preserve"> </w:t>
      </w:r>
      <w:r w:rsidR="004074C9" w:rsidRPr="004074C9">
        <w:rPr>
          <w:rFonts w:ascii="Calibri" w:eastAsia="Times New Roman" w:hAnsi="Calibri" w:cs="Times New Roman"/>
          <w:color w:val="222222"/>
          <w:sz w:val="22"/>
          <w:szCs w:val="22"/>
          <w:shd w:val="clear" w:color="auto" w:fill="FFFFFF"/>
          <w:lang w:eastAsia="nb-NO"/>
        </w:rPr>
        <w:t xml:space="preserve">27 % i mindre </w:t>
      </w:r>
      <w:r w:rsidR="000718A1" w:rsidRPr="004074C9">
        <w:rPr>
          <w:rFonts w:ascii="Calibri" w:eastAsia="Times New Roman" w:hAnsi="Calibri" w:cs="Times New Roman"/>
          <w:color w:val="222222"/>
          <w:sz w:val="22"/>
          <w:szCs w:val="22"/>
          <w:shd w:val="clear" w:color="auto" w:fill="FFFFFF"/>
          <w:lang w:eastAsia="nb-NO"/>
        </w:rPr>
        <w:t>grad, 56 % i moderat grad, 18 % i høy grad</w:t>
      </w:r>
    </w:p>
    <w:p w14:paraId="03A3EB8E" w14:textId="35C23629" w:rsidR="000718A1" w:rsidRPr="004074C9" w:rsidRDefault="000718A1" w:rsidP="004F0C2F">
      <w:pPr>
        <w:rPr>
          <w:rFonts w:ascii="Times New Roman" w:eastAsia="Times New Roman" w:hAnsi="Times New Roman" w:cs="Times New Roman"/>
          <w:sz w:val="22"/>
          <w:szCs w:val="22"/>
          <w:lang w:eastAsia="nb-NO"/>
        </w:rPr>
      </w:pPr>
      <w:r w:rsidRPr="004074C9">
        <w:rPr>
          <w:rFonts w:ascii="Calibri" w:eastAsia="Times New Roman" w:hAnsi="Calibri" w:cs="Times New Roman"/>
          <w:b/>
          <w:color w:val="222222"/>
          <w:sz w:val="22"/>
          <w:szCs w:val="22"/>
          <w:shd w:val="clear" w:color="auto" w:fill="FFFFFF"/>
          <w:lang w:eastAsia="nb-NO"/>
        </w:rPr>
        <w:t>Strukturer for samarbeid på tvers</w:t>
      </w:r>
      <w:r w:rsidRPr="004074C9">
        <w:rPr>
          <w:rFonts w:ascii="Calibri" w:eastAsia="Times New Roman" w:hAnsi="Calibri" w:cs="Times New Roman"/>
          <w:color w:val="222222"/>
          <w:sz w:val="22"/>
          <w:szCs w:val="22"/>
          <w:shd w:val="clear" w:color="auto" w:fill="FFFFFF"/>
          <w:lang w:eastAsia="nb-NO"/>
        </w:rPr>
        <w:t>: 41 % i lav grad, 40 % i moderat grad, 7 % i høy grad</w:t>
      </w:r>
    </w:p>
    <w:p w14:paraId="6C73D326" w14:textId="1516535F" w:rsidR="00390356" w:rsidRDefault="00390356" w:rsidP="00557E12">
      <w:pPr>
        <w:shd w:val="clear" w:color="auto" w:fill="FFFFFF"/>
        <w:rPr>
          <w:rFonts w:cs="Times New Roman"/>
          <w:b/>
          <w:color w:val="222222"/>
          <w:sz w:val="22"/>
          <w:szCs w:val="22"/>
          <w:lang w:eastAsia="nb-NO"/>
        </w:rPr>
      </w:pPr>
    </w:p>
    <w:p w14:paraId="5BE8D626" w14:textId="6C6F7686" w:rsidR="008C3C1C" w:rsidRDefault="008C3C1C" w:rsidP="008C3C1C">
      <w:pPr>
        <w:spacing w:before="100" w:beforeAutospacing="1" w:after="100" w:afterAutospacing="1"/>
        <w:rPr>
          <w:rFonts w:cs="Times New Roman"/>
          <w:color w:val="222222"/>
          <w:sz w:val="22"/>
          <w:szCs w:val="22"/>
          <w:lang w:eastAsia="nb-NO"/>
        </w:rPr>
      </w:pPr>
      <w:r w:rsidRPr="00307CC9">
        <w:rPr>
          <w:rFonts w:cs="Times New Roman"/>
          <w:b/>
          <w:color w:val="222222"/>
          <w:sz w:val="28"/>
          <w:szCs w:val="28"/>
          <w:u w:val="single"/>
          <w:lang w:eastAsia="nb-NO"/>
        </w:rPr>
        <w:t>Oppsummering og a</w:t>
      </w:r>
      <w:r w:rsidR="00EA2437" w:rsidRPr="00307CC9">
        <w:rPr>
          <w:rFonts w:cs="Times New Roman"/>
          <w:b/>
          <w:color w:val="222222"/>
          <w:sz w:val="28"/>
          <w:szCs w:val="28"/>
          <w:u w:val="single"/>
          <w:lang w:eastAsia="nb-NO"/>
        </w:rPr>
        <w:t>nalyse av</w:t>
      </w:r>
      <w:r w:rsidRPr="00307CC9">
        <w:rPr>
          <w:rFonts w:cs="Times New Roman"/>
          <w:b/>
          <w:color w:val="222222"/>
          <w:sz w:val="28"/>
          <w:szCs w:val="28"/>
          <w:u w:val="single"/>
          <w:lang w:eastAsia="nb-NO"/>
        </w:rPr>
        <w:t xml:space="preserve"> gode rammer for klinisk arbeid:</w:t>
      </w:r>
      <w:r>
        <w:rPr>
          <w:rFonts w:cs="Times New Roman"/>
          <w:b/>
          <w:color w:val="222222"/>
          <w:sz w:val="22"/>
          <w:szCs w:val="22"/>
          <w:lang w:eastAsia="nb-NO"/>
        </w:rPr>
        <w:t xml:space="preserve"> </w:t>
      </w:r>
      <w:r w:rsidRPr="00521AD5">
        <w:rPr>
          <w:sz w:val="22"/>
          <w:szCs w:val="22"/>
        </w:rPr>
        <w:t>Spørreundersøkelsen viste at m</w:t>
      </w:r>
      <w:r w:rsidRPr="00521AD5">
        <w:rPr>
          <w:rFonts w:cs="Times New Roman"/>
          <w:color w:val="222222"/>
          <w:sz w:val="22"/>
          <w:szCs w:val="22"/>
          <w:lang w:eastAsia="nb-NO"/>
        </w:rPr>
        <w:t xml:space="preserve">ajoriteten av respondentene var rimelig tilfreds med rammene for klinisk virksomhet. </w:t>
      </w:r>
      <w:r w:rsidRPr="00521AD5">
        <w:rPr>
          <w:sz w:val="22"/>
          <w:szCs w:val="22"/>
        </w:rPr>
        <w:t xml:space="preserve">Omlag en tredjedel av respondentene opplever mangler i rammene for det kliniske arbeidet. </w:t>
      </w:r>
      <w:r w:rsidRPr="00521AD5">
        <w:rPr>
          <w:rFonts w:cs="Times New Roman"/>
          <w:color w:val="222222"/>
          <w:sz w:val="22"/>
          <w:szCs w:val="22"/>
          <w:lang w:eastAsia="nb-NO"/>
        </w:rPr>
        <w:t xml:space="preserve">De opplever mangler i klare mål for arbeidet, mangler i avklarte forventninger, i mindre grad støttende ledelse, i mindre grad kollegial støtte og hjelp, i mindre grad mulighet for kurs, og i mindre grad god utnyttelse av deres fagkompetanse, og i mindre grad påvirkningsmuligheter, organisatorisk og faglig. </w:t>
      </w:r>
    </w:p>
    <w:p w14:paraId="59D0399B" w14:textId="19C870AF" w:rsidR="003D7BBF" w:rsidRPr="008C3C1C" w:rsidRDefault="003D7BBF" w:rsidP="008C3C1C">
      <w:pPr>
        <w:spacing w:before="100" w:beforeAutospacing="1" w:after="100" w:afterAutospacing="1"/>
        <w:rPr>
          <w:rFonts w:cs="Times New Roman"/>
          <w:b/>
          <w:color w:val="222222"/>
          <w:sz w:val="22"/>
          <w:szCs w:val="22"/>
          <w:lang w:eastAsia="nb-NO"/>
        </w:rPr>
      </w:pPr>
      <w:r>
        <w:rPr>
          <w:rFonts w:cs="Times New Roman"/>
          <w:b/>
          <w:noProof/>
          <w:color w:val="222222"/>
          <w:sz w:val="22"/>
          <w:szCs w:val="22"/>
          <w:lang w:eastAsia="nb-NO"/>
        </w:rPr>
        <w:drawing>
          <wp:inline distT="0" distB="0" distL="0" distR="0" wp14:anchorId="3997A598" wp14:editId="2282B454">
            <wp:extent cx="5924412" cy="4037827"/>
            <wp:effectExtent l="0" t="0" r="0" b="127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RAMMER.jpg"/>
                    <pic:cNvPicPr/>
                  </pic:nvPicPr>
                  <pic:blipFill>
                    <a:blip r:embed="rId5">
                      <a:extLst>
                        <a:ext uri="{28A0092B-C50C-407E-A947-70E740481C1C}">
                          <a14:useLocalDpi xmlns:a14="http://schemas.microsoft.com/office/drawing/2010/main" val="0"/>
                        </a:ext>
                      </a:extLst>
                    </a:blip>
                    <a:stretch>
                      <a:fillRect/>
                    </a:stretch>
                  </pic:blipFill>
                  <pic:spPr>
                    <a:xfrm>
                      <a:off x="0" y="0"/>
                      <a:ext cx="5941146" cy="4049232"/>
                    </a:xfrm>
                    <a:prstGeom prst="rect">
                      <a:avLst/>
                    </a:prstGeom>
                  </pic:spPr>
                </pic:pic>
              </a:graphicData>
            </a:graphic>
          </wp:inline>
        </w:drawing>
      </w:r>
    </w:p>
    <w:p w14:paraId="1E44C9F1" w14:textId="0E6C678B" w:rsidR="00390356" w:rsidRDefault="008B6C8C" w:rsidP="008C3C1C">
      <w:pPr>
        <w:spacing w:before="100" w:beforeAutospacing="1" w:after="100" w:afterAutospacing="1"/>
        <w:rPr>
          <w:rFonts w:cs="Arial"/>
          <w:color w:val="000000"/>
          <w:sz w:val="22"/>
          <w:szCs w:val="22"/>
          <w:lang w:eastAsia="nb-NO"/>
        </w:rPr>
      </w:pPr>
      <w:r w:rsidRPr="008C3C1C">
        <w:rPr>
          <w:rFonts w:cs="Arial"/>
          <w:color w:val="222222"/>
          <w:sz w:val="22"/>
          <w:szCs w:val="22"/>
          <w:lang w:eastAsia="nb-NO"/>
        </w:rPr>
        <w:t>S</w:t>
      </w:r>
      <w:r w:rsidRPr="008B6C8C">
        <w:rPr>
          <w:rFonts w:cs="Arial"/>
          <w:color w:val="222222"/>
          <w:sz w:val="22"/>
          <w:szCs w:val="22"/>
          <w:lang w:eastAsia="nb-NO"/>
        </w:rPr>
        <w:t xml:space="preserve">pesialistkompetanse eller antall år i kommunen spiller </w:t>
      </w:r>
      <w:r w:rsidRPr="008C3C1C">
        <w:rPr>
          <w:rFonts w:cs="Arial"/>
          <w:color w:val="222222"/>
          <w:sz w:val="22"/>
          <w:szCs w:val="22"/>
          <w:lang w:eastAsia="nb-NO"/>
        </w:rPr>
        <w:t xml:space="preserve">ikke </w:t>
      </w:r>
      <w:r w:rsidRPr="008B6C8C">
        <w:rPr>
          <w:rFonts w:cs="Arial"/>
          <w:color w:val="222222"/>
          <w:sz w:val="22"/>
          <w:szCs w:val="22"/>
          <w:lang w:eastAsia="nb-NO"/>
        </w:rPr>
        <w:t>noen særlig rolle</w:t>
      </w:r>
      <w:r w:rsidR="008C3C1C">
        <w:rPr>
          <w:rFonts w:cs="Arial"/>
          <w:color w:val="222222"/>
          <w:sz w:val="22"/>
          <w:szCs w:val="22"/>
          <w:lang w:eastAsia="nb-NO"/>
        </w:rPr>
        <w:t xml:space="preserve"> for </w:t>
      </w:r>
      <w:r w:rsidR="008C3C1C" w:rsidRPr="008C3C1C">
        <w:rPr>
          <w:rFonts w:cs="Times New Roman"/>
          <w:color w:val="222222"/>
          <w:sz w:val="22"/>
          <w:szCs w:val="22"/>
          <w:lang w:eastAsia="nb-NO"/>
        </w:rPr>
        <w:t>opplevelse av rammebetingelser</w:t>
      </w:r>
      <w:r w:rsidRPr="008B6C8C">
        <w:rPr>
          <w:rFonts w:cs="Arial"/>
          <w:color w:val="222222"/>
          <w:sz w:val="22"/>
          <w:szCs w:val="22"/>
          <w:lang w:eastAsia="nb-NO"/>
        </w:rPr>
        <w:t>.</w:t>
      </w:r>
      <w:r w:rsidRPr="008C3C1C">
        <w:rPr>
          <w:rFonts w:cs="Arial"/>
          <w:color w:val="222222"/>
          <w:sz w:val="22"/>
          <w:szCs w:val="22"/>
          <w:lang w:eastAsia="nb-NO"/>
        </w:rPr>
        <w:t xml:space="preserve"> </w:t>
      </w:r>
      <w:r w:rsidRPr="008B6C8C">
        <w:rPr>
          <w:rFonts w:cs="Arial"/>
          <w:color w:val="222222"/>
          <w:sz w:val="22"/>
          <w:szCs w:val="22"/>
          <w:lang w:eastAsia="nb-NO"/>
        </w:rPr>
        <w:t>Det er mye høyere korrelasjon m</w:t>
      </w:r>
      <w:r w:rsidR="008C3C1C">
        <w:rPr>
          <w:rFonts w:cs="Arial"/>
          <w:color w:val="222222"/>
          <w:sz w:val="22"/>
          <w:szCs w:val="22"/>
          <w:lang w:eastAsia="nb-NO"/>
        </w:rPr>
        <w:t>ellom de enkelte aspektene av «R</w:t>
      </w:r>
      <w:r w:rsidRPr="008B6C8C">
        <w:rPr>
          <w:rFonts w:cs="Arial"/>
          <w:color w:val="222222"/>
          <w:sz w:val="22"/>
          <w:szCs w:val="22"/>
          <w:lang w:eastAsia="nb-NO"/>
        </w:rPr>
        <w:t>ammer for den kliniske virksomheten» enn overfor spesialist/ikke spesialist og antall år i kommunen.</w:t>
      </w:r>
      <w:r w:rsidRPr="008C3C1C">
        <w:rPr>
          <w:rFonts w:cs="Arial"/>
          <w:color w:val="222222"/>
          <w:sz w:val="22"/>
          <w:szCs w:val="22"/>
          <w:lang w:eastAsia="nb-NO"/>
        </w:rPr>
        <w:t xml:space="preserve"> </w:t>
      </w:r>
      <w:r w:rsidRPr="008B6C8C">
        <w:rPr>
          <w:rFonts w:cs="Arial"/>
          <w:color w:val="222222"/>
          <w:sz w:val="22"/>
          <w:szCs w:val="22"/>
          <w:lang w:eastAsia="nb-NO"/>
        </w:rPr>
        <w:t>Det tyder enten på at psykologene er forskjellige (idiosynkratiske), at kommunene er forskjellige, eller en kombinasjon.</w:t>
      </w:r>
      <w:r w:rsidR="004F69D8" w:rsidRPr="008C3C1C">
        <w:rPr>
          <w:rFonts w:cs="Arial"/>
          <w:color w:val="222222"/>
          <w:sz w:val="22"/>
          <w:szCs w:val="22"/>
          <w:lang w:eastAsia="nb-NO"/>
        </w:rPr>
        <w:t xml:space="preserve"> </w:t>
      </w:r>
      <w:r w:rsidR="004F69D8" w:rsidRPr="008C3C1C">
        <w:rPr>
          <w:rFonts w:cs="Helvetica"/>
          <w:color w:val="000000"/>
          <w:sz w:val="22"/>
          <w:szCs w:val="22"/>
        </w:rPr>
        <w:t xml:space="preserve">Den store spredningen </w:t>
      </w:r>
      <w:r w:rsidR="003731E4" w:rsidRPr="008C3C1C">
        <w:rPr>
          <w:rFonts w:cs="Helvetica"/>
          <w:color w:val="000000"/>
          <w:sz w:val="22"/>
          <w:szCs w:val="22"/>
        </w:rPr>
        <w:t xml:space="preserve">av tilfredshet med rammer </w:t>
      </w:r>
      <w:r w:rsidR="004F69D8" w:rsidRPr="008C3C1C">
        <w:rPr>
          <w:rFonts w:cs="Helvetica"/>
          <w:color w:val="000000"/>
          <w:sz w:val="22"/>
          <w:szCs w:val="22"/>
        </w:rPr>
        <w:t xml:space="preserve">er altså relativt uavhengig av respondentenes erfaring og spesialisering. </w:t>
      </w:r>
      <w:r w:rsidR="003731E4" w:rsidRPr="008C3C1C">
        <w:rPr>
          <w:rFonts w:cs="Helvetica"/>
          <w:color w:val="000000"/>
          <w:sz w:val="22"/>
          <w:szCs w:val="22"/>
        </w:rPr>
        <w:t xml:space="preserve">Videre analyse viste at tilfredshet i noen grad </w:t>
      </w:r>
      <w:r w:rsidR="008C3C1C" w:rsidRPr="008C3C1C">
        <w:rPr>
          <w:rFonts w:cs="Helvetica"/>
          <w:color w:val="000000"/>
          <w:sz w:val="22"/>
          <w:szCs w:val="22"/>
        </w:rPr>
        <w:t xml:space="preserve">kan forklares med </w:t>
      </w:r>
      <w:r w:rsidR="003731E4" w:rsidRPr="008C3C1C">
        <w:rPr>
          <w:rFonts w:cs="Helvetica"/>
          <w:color w:val="000000"/>
          <w:sz w:val="22"/>
          <w:szCs w:val="22"/>
        </w:rPr>
        <w:t xml:space="preserve">organisering av tjenestene. </w:t>
      </w:r>
      <w:r w:rsidR="008C3C1C" w:rsidRPr="008C3C1C">
        <w:rPr>
          <w:rFonts w:cs="Helvetica"/>
          <w:color w:val="000000"/>
          <w:sz w:val="22"/>
          <w:szCs w:val="22"/>
        </w:rPr>
        <w:t xml:space="preserve">Å være ansatt </w:t>
      </w:r>
      <w:r w:rsidR="008C3C1C" w:rsidRPr="008C3C1C">
        <w:rPr>
          <w:rFonts w:cs="Arial"/>
          <w:color w:val="000000"/>
          <w:sz w:val="22"/>
          <w:szCs w:val="22"/>
          <w:lang w:eastAsia="nb-NO"/>
        </w:rPr>
        <w:t>«På tjenesteledernivå» og i «Rask psykisk helsehjelp» kommer godt ut, men det er små tall. «Helsestasjon» kommer dårligst ut. Tjenestested kan altså forklare noe av variasjonen i hvorledes respondentene opplever «Rammer for den kliniske virksomheten», men langt fra alt. </w:t>
      </w:r>
    </w:p>
    <w:p w14:paraId="0C7294D2" w14:textId="05AA0517" w:rsidR="00450B52" w:rsidRDefault="00450B52" w:rsidP="008C3C1C">
      <w:pPr>
        <w:spacing w:before="100" w:beforeAutospacing="1" w:after="100" w:afterAutospacing="1"/>
        <w:rPr>
          <w:rFonts w:cs="Arial"/>
          <w:color w:val="000000"/>
          <w:sz w:val="22"/>
          <w:szCs w:val="22"/>
          <w:lang w:eastAsia="nb-NO"/>
        </w:rPr>
      </w:pPr>
      <w:r>
        <w:rPr>
          <w:rFonts w:cs="Arial"/>
          <w:noProof/>
          <w:color w:val="000000"/>
          <w:sz w:val="22"/>
          <w:szCs w:val="22"/>
          <w:lang w:eastAsia="nb-NO"/>
        </w:rPr>
        <w:drawing>
          <wp:inline distT="0" distB="0" distL="0" distR="0" wp14:anchorId="6D8941CD" wp14:editId="5C79E3AA">
            <wp:extent cx="2720554" cy="2588816"/>
            <wp:effectExtent l="0" t="0" r="0" b="254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kjermbilde 2017-07-16 kl. 10.46.03.png"/>
                    <pic:cNvPicPr/>
                  </pic:nvPicPr>
                  <pic:blipFill>
                    <a:blip r:embed="rId6">
                      <a:extLst>
                        <a:ext uri="{28A0092B-C50C-407E-A947-70E740481C1C}">
                          <a14:useLocalDpi xmlns:a14="http://schemas.microsoft.com/office/drawing/2010/main" val="0"/>
                        </a:ext>
                      </a:extLst>
                    </a:blip>
                    <a:stretch>
                      <a:fillRect/>
                    </a:stretch>
                  </pic:blipFill>
                  <pic:spPr>
                    <a:xfrm>
                      <a:off x="0" y="0"/>
                      <a:ext cx="2769817" cy="2635693"/>
                    </a:xfrm>
                    <a:prstGeom prst="rect">
                      <a:avLst/>
                    </a:prstGeom>
                  </pic:spPr>
                </pic:pic>
              </a:graphicData>
            </a:graphic>
          </wp:inline>
        </w:drawing>
      </w:r>
      <w:r>
        <w:rPr>
          <w:rFonts w:cs="Arial"/>
          <w:color w:val="000000"/>
          <w:sz w:val="22"/>
          <w:szCs w:val="22"/>
          <w:lang w:eastAsia="nb-NO"/>
        </w:rPr>
        <w:t xml:space="preserve">     </w:t>
      </w:r>
      <w:r>
        <w:rPr>
          <w:rFonts w:cs="Arial"/>
          <w:noProof/>
          <w:color w:val="000000"/>
          <w:sz w:val="22"/>
          <w:szCs w:val="22"/>
          <w:lang w:eastAsia="nb-NO"/>
        </w:rPr>
        <w:drawing>
          <wp:inline distT="0" distB="0" distL="0" distR="0" wp14:anchorId="6691FFD2" wp14:editId="0BB26573">
            <wp:extent cx="2789665" cy="3207836"/>
            <wp:effectExtent l="0" t="0" r="444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kjermbilde 2017-07-16 kl. 10.46.15.png"/>
                    <pic:cNvPicPr/>
                  </pic:nvPicPr>
                  <pic:blipFill>
                    <a:blip r:embed="rId7">
                      <a:extLst>
                        <a:ext uri="{28A0092B-C50C-407E-A947-70E740481C1C}">
                          <a14:useLocalDpi xmlns:a14="http://schemas.microsoft.com/office/drawing/2010/main" val="0"/>
                        </a:ext>
                      </a:extLst>
                    </a:blip>
                    <a:stretch>
                      <a:fillRect/>
                    </a:stretch>
                  </pic:blipFill>
                  <pic:spPr>
                    <a:xfrm>
                      <a:off x="0" y="0"/>
                      <a:ext cx="2851368" cy="3278788"/>
                    </a:xfrm>
                    <a:prstGeom prst="rect">
                      <a:avLst/>
                    </a:prstGeom>
                  </pic:spPr>
                </pic:pic>
              </a:graphicData>
            </a:graphic>
          </wp:inline>
        </w:drawing>
      </w:r>
    </w:p>
    <w:p w14:paraId="6870D0BE" w14:textId="77777777" w:rsidR="00557E12" w:rsidRDefault="00557E12" w:rsidP="00557E12">
      <w:pPr>
        <w:widowControl w:val="0"/>
        <w:autoSpaceDE w:val="0"/>
        <w:autoSpaceDN w:val="0"/>
        <w:adjustRightInd w:val="0"/>
        <w:rPr>
          <w:rFonts w:cs="Times New Roman"/>
          <w:b/>
          <w:sz w:val="22"/>
          <w:szCs w:val="22"/>
        </w:rPr>
      </w:pPr>
    </w:p>
    <w:p w14:paraId="1D035F43" w14:textId="77777777" w:rsidR="00992A7F" w:rsidRDefault="00992A7F" w:rsidP="00992A7F">
      <w:pPr>
        <w:shd w:val="clear" w:color="auto" w:fill="FFFFFF"/>
        <w:rPr>
          <w:rFonts w:cs="Times New Roman"/>
          <w:b/>
          <w:color w:val="222222"/>
          <w:sz w:val="28"/>
          <w:szCs w:val="28"/>
          <w:lang w:eastAsia="nb-NO"/>
        </w:rPr>
      </w:pPr>
    </w:p>
    <w:p w14:paraId="6F18946F" w14:textId="2FE1651A" w:rsidR="00992A7F" w:rsidRPr="00992A7F" w:rsidRDefault="00992A7F" w:rsidP="00992A7F">
      <w:pPr>
        <w:shd w:val="clear" w:color="auto" w:fill="FFFFFF"/>
        <w:rPr>
          <w:rFonts w:cs="Times New Roman"/>
          <w:b/>
          <w:color w:val="222222"/>
          <w:sz w:val="28"/>
          <w:szCs w:val="28"/>
          <w:lang w:eastAsia="nb-NO"/>
        </w:rPr>
      </w:pPr>
      <w:r w:rsidRPr="00992A7F">
        <w:rPr>
          <w:rFonts w:cs="Times New Roman"/>
          <w:b/>
          <w:color w:val="222222"/>
          <w:sz w:val="28"/>
          <w:szCs w:val="28"/>
          <w:lang w:eastAsia="nb-NO"/>
        </w:rPr>
        <w:t xml:space="preserve">Resultater og analyse </w:t>
      </w:r>
      <w:r>
        <w:rPr>
          <w:rFonts w:cs="Times New Roman"/>
          <w:b/>
          <w:color w:val="222222"/>
          <w:sz w:val="28"/>
          <w:szCs w:val="28"/>
          <w:lang w:eastAsia="nb-NO"/>
        </w:rPr>
        <w:t xml:space="preserve">av </w:t>
      </w:r>
      <w:r w:rsidRPr="00992A7F">
        <w:rPr>
          <w:rFonts w:cs="Times New Roman"/>
          <w:b/>
          <w:color w:val="222222"/>
          <w:sz w:val="28"/>
          <w:szCs w:val="28"/>
          <w:lang w:eastAsia="nb-NO"/>
        </w:rPr>
        <w:t>kompetansebehov</w:t>
      </w:r>
      <w:r>
        <w:rPr>
          <w:rFonts w:cs="Times New Roman"/>
          <w:b/>
          <w:color w:val="222222"/>
          <w:sz w:val="28"/>
          <w:szCs w:val="28"/>
          <w:lang w:eastAsia="nb-NO"/>
        </w:rPr>
        <w:t xml:space="preserve"> i klinisk arbeid</w:t>
      </w:r>
    </w:p>
    <w:p w14:paraId="50BFF4A1" w14:textId="77777777" w:rsidR="00992A7F" w:rsidRPr="004074C9" w:rsidRDefault="00992A7F" w:rsidP="00557E12">
      <w:pPr>
        <w:widowControl w:val="0"/>
        <w:autoSpaceDE w:val="0"/>
        <w:autoSpaceDN w:val="0"/>
        <w:adjustRightInd w:val="0"/>
        <w:rPr>
          <w:rFonts w:cs="Times New Roman"/>
          <w:b/>
          <w:sz w:val="22"/>
          <w:szCs w:val="22"/>
        </w:rPr>
      </w:pPr>
    </w:p>
    <w:p w14:paraId="4B05027B" w14:textId="5D3FF0B0" w:rsidR="00557E12" w:rsidRPr="004074C9" w:rsidRDefault="00557E12" w:rsidP="00557E12">
      <w:pPr>
        <w:widowControl w:val="0"/>
        <w:autoSpaceDE w:val="0"/>
        <w:autoSpaceDN w:val="0"/>
        <w:adjustRightInd w:val="0"/>
        <w:rPr>
          <w:rFonts w:cs="Times New Roman"/>
          <w:sz w:val="22"/>
          <w:szCs w:val="22"/>
        </w:rPr>
      </w:pPr>
      <w:proofErr w:type="spellStart"/>
      <w:r w:rsidRPr="004074C9">
        <w:rPr>
          <w:rFonts w:cs="Times New Roman"/>
          <w:b/>
          <w:sz w:val="22"/>
          <w:szCs w:val="22"/>
        </w:rPr>
        <w:t>Lovkunnskap</w:t>
      </w:r>
      <w:proofErr w:type="spellEnd"/>
      <w:r w:rsidRPr="004074C9">
        <w:rPr>
          <w:rFonts w:cs="Times New Roman"/>
          <w:b/>
          <w:sz w:val="22"/>
          <w:szCs w:val="22"/>
        </w:rPr>
        <w:t xml:space="preserve">/helserett: </w:t>
      </w:r>
      <w:r w:rsidRPr="004074C9">
        <w:rPr>
          <w:rFonts w:cs="Times New Roman"/>
          <w:sz w:val="22"/>
          <w:szCs w:val="22"/>
        </w:rPr>
        <w:t xml:space="preserve">Rundt halvparten som arbeider med barn 0-15 år oppgir tilstrekkelig kompetanse i mindre grad (kompetansegrad fra 1-3). Det samme gjelder for de som arbeider med unge 15-23 år og de som arbeider med voksne. Erfaring fra kommunen hjelper litt; etter seks år er det en tredjedel som føler seg mindre kompetente (24 av 67). </w:t>
      </w:r>
      <w:r w:rsidR="00963C99">
        <w:rPr>
          <w:rFonts w:cs="Times New Roman"/>
          <w:sz w:val="22"/>
          <w:szCs w:val="22"/>
        </w:rPr>
        <w:t xml:space="preserve">36 % </w:t>
      </w:r>
      <w:r w:rsidRPr="004074C9">
        <w:rPr>
          <w:rFonts w:cs="Times New Roman"/>
          <w:sz w:val="22"/>
          <w:szCs w:val="22"/>
        </w:rPr>
        <w:t xml:space="preserve">av spesialistene oppgir mindre grad av tilstrekkelig kompetanse, mens </w:t>
      </w:r>
      <w:r w:rsidR="00963C99">
        <w:rPr>
          <w:rFonts w:cs="Times New Roman"/>
          <w:sz w:val="22"/>
          <w:szCs w:val="22"/>
        </w:rPr>
        <w:t xml:space="preserve">53 % </w:t>
      </w:r>
      <w:r w:rsidRPr="004074C9">
        <w:rPr>
          <w:rFonts w:cs="Times New Roman"/>
          <w:sz w:val="22"/>
          <w:szCs w:val="22"/>
        </w:rPr>
        <w:t>av ikke-spesialistene oppgir mindre grad av tilstrekkelig kompetanse. Andelen endret seg ikke med grad av klinisk arbeid.</w:t>
      </w:r>
      <w:r w:rsidR="00724992" w:rsidRPr="004074C9">
        <w:rPr>
          <w:rFonts w:cs="Times New Roman"/>
          <w:sz w:val="22"/>
          <w:szCs w:val="22"/>
        </w:rPr>
        <w:t xml:space="preserve"> </w:t>
      </w:r>
      <w:r w:rsidR="00724992" w:rsidRPr="004074C9">
        <w:rPr>
          <w:rFonts w:cs="Times New Roman"/>
          <w:sz w:val="22"/>
          <w:szCs w:val="22"/>
          <w:u w:val="single"/>
        </w:rPr>
        <w:t>Dette området peker seg ut som et område for mer kompetanseheving.</w:t>
      </w:r>
    </w:p>
    <w:p w14:paraId="1A3D1362" w14:textId="77777777" w:rsidR="00557E12" w:rsidRPr="004074C9" w:rsidRDefault="00557E12" w:rsidP="00557E12">
      <w:pPr>
        <w:widowControl w:val="0"/>
        <w:autoSpaceDE w:val="0"/>
        <w:autoSpaceDN w:val="0"/>
        <w:adjustRightInd w:val="0"/>
        <w:rPr>
          <w:rFonts w:cs="Times New Roman"/>
          <w:sz w:val="22"/>
          <w:szCs w:val="22"/>
        </w:rPr>
      </w:pPr>
    </w:p>
    <w:p w14:paraId="341D6341" w14:textId="01BAFF5E" w:rsidR="00557E12" w:rsidRDefault="00557E12" w:rsidP="00557E12">
      <w:pPr>
        <w:widowControl w:val="0"/>
        <w:autoSpaceDE w:val="0"/>
        <w:autoSpaceDN w:val="0"/>
        <w:adjustRightInd w:val="0"/>
        <w:rPr>
          <w:rFonts w:cs="Times New Roman"/>
          <w:sz w:val="22"/>
          <w:szCs w:val="22"/>
        </w:rPr>
      </w:pPr>
      <w:r w:rsidRPr="004074C9">
        <w:rPr>
          <w:rFonts w:cs="Times New Roman"/>
          <w:b/>
          <w:sz w:val="22"/>
          <w:szCs w:val="22"/>
        </w:rPr>
        <w:t>Selvadministrasjon, selvivaretagelse og organisering av egen praksis:</w:t>
      </w:r>
      <w:r w:rsidRPr="004074C9">
        <w:rPr>
          <w:rFonts w:cs="Times New Roman"/>
          <w:sz w:val="22"/>
          <w:szCs w:val="22"/>
        </w:rPr>
        <w:t xml:space="preserve"> Omlag en tredjedel som arbeider med barn og unge 0-23 år føler seg mindre kompetente. Det samme gjaldt for de som arbeider med voksne, alle aldersgrupper og eldre. Erfaring hjelper noe; en tredjedel som føler seg mindre kompetente er redusert til en fjerdedel etter 6 års erfaring. Andelen endret seg ikke med grad av klinisk arbeid. </w:t>
      </w:r>
      <w:r w:rsidR="00963C99">
        <w:rPr>
          <w:rFonts w:cs="Times New Roman"/>
          <w:sz w:val="22"/>
          <w:szCs w:val="22"/>
        </w:rPr>
        <w:t xml:space="preserve">18 % </w:t>
      </w:r>
      <w:r w:rsidRPr="004074C9">
        <w:rPr>
          <w:rFonts w:cs="Times New Roman"/>
          <w:sz w:val="22"/>
          <w:szCs w:val="22"/>
        </w:rPr>
        <w:t xml:space="preserve">av spesialistene oppgir mindre grad av tilstrekkelig kompetanse, mens </w:t>
      </w:r>
      <w:r w:rsidR="00963C99">
        <w:rPr>
          <w:rFonts w:cs="Times New Roman"/>
          <w:sz w:val="22"/>
          <w:szCs w:val="22"/>
        </w:rPr>
        <w:t xml:space="preserve">35 % </w:t>
      </w:r>
      <w:r w:rsidRPr="004074C9">
        <w:rPr>
          <w:rFonts w:cs="Times New Roman"/>
          <w:sz w:val="22"/>
          <w:szCs w:val="22"/>
        </w:rPr>
        <w:t>ikke-spesialistene oppgir mindre grad av tilstrekkelig kompetanse.</w:t>
      </w:r>
    </w:p>
    <w:p w14:paraId="0B4CC12D" w14:textId="77777777" w:rsidR="000C59D0" w:rsidRPr="004074C9" w:rsidRDefault="000C59D0" w:rsidP="00557E12">
      <w:pPr>
        <w:widowControl w:val="0"/>
        <w:autoSpaceDE w:val="0"/>
        <w:autoSpaceDN w:val="0"/>
        <w:adjustRightInd w:val="0"/>
        <w:rPr>
          <w:rFonts w:cs="Times New Roman"/>
          <w:sz w:val="22"/>
          <w:szCs w:val="22"/>
        </w:rPr>
      </w:pPr>
    </w:p>
    <w:p w14:paraId="70E6834E" w14:textId="77777777" w:rsidR="00B77742" w:rsidRDefault="00B77742" w:rsidP="00557E12">
      <w:pPr>
        <w:widowControl w:val="0"/>
        <w:autoSpaceDE w:val="0"/>
        <w:autoSpaceDN w:val="0"/>
        <w:adjustRightInd w:val="0"/>
        <w:rPr>
          <w:rFonts w:cs="Times New Roman"/>
          <w:b/>
          <w:sz w:val="22"/>
          <w:szCs w:val="22"/>
        </w:rPr>
      </w:pPr>
    </w:p>
    <w:p w14:paraId="45DB75D7" w14:textId="03FBEB8F" w:rsidR="00557E12" w:rsidRPr="004074C9" w:rsidRDefault="00557E12" w:rsidP="00557E12">
      <w:pPr>
        <w:widowControl w:val="0"/>
        <w:autoSpaceDE w:val="0"/>
        <w:autoSpaceDN w:val="0"/>
        <w:adjustRightInd w:val="0"/>
        <w:rPr>
          <w:rFonts w:cs="Times New Roman"/>
          <w:sz w:val="22"/>
          <w:szCs w:val="22"/>
        </w:rPr>
      </w:pPr>
      <w:r w:rsidRPr="004074C9">
        <w:rPr>
          <w:rFonts w:cs="Times New Roman"/>
          <w:b/>
          <w:sz w:val="22"/>
          <w:szCs w:val="22"/>
        </w:rPr>
        <w:t>Sette strategiske mål og utvikle plan for egen praksis:</w:t>
      </w:r>
      <w:r w:rsidRPr="004074C9">
        <w:rPr>
          <w:rFonts w:cs="Times New Roman"/>
          <w:sz w:val="22"/>
          <w:szCs w:val="22"/>
        </w:rPr>
        <w:t xml:space="preserve"> Omlag en tredjedel som arbeider med barn og unge 0-23 år føler seg mindre kompetente. Det samme gjaldt for de som arbeider med voksne og alle aldersgrupper. Erfaring hjelper noe; en tredjedel som føler seg mindre kompetente er redusert til en fjerdedel etter 6 års erfaring. Andelen endret seg ikke med grad av klinisk arbeid.</w:t>
      </w:r>
      <w:r w:rsidR="00724992" w:rsidRPr="004074C9">
        <w:rPr>
          <w:rFonts w:cs="Times New Roman"/>
          <w:sz w:val="22"/>
          <w:szCs w:val="22"/>
          <w:u w:val="single"/>
        </w:rPr>
        <w:t xml:space="preserve"> </w:t>
      </w:r>
      <w:r w:rsidR="00CC1B54" w:rsidRPr="004074C9">
        <w:rPr>
          <w:rFonts w:cs="Times New Roman"/>
          <w:sz w:val="22"/>
          <w:szCs w:val="22"/>
        </w:rPr>
        <w:t xml:space="preserve">Spesialistutdannelse har betydning. </w:t>
      </w:r>
      <w:r w:rsidR="00963C99">
        <w:rPr>
          <w:rFonts w:cs="Times New Roman"/>
          <w:sz w:val="22"/>
          <w:szCs w:val="22"/>
        </w:rPr>
        <w:t xml:space="preserve">25 % </w:t>
      </w:r>
      <w:r w:rsidR="00CC1B54" w:rsidRPr="004074C9">
        <w:rPr>
          <w:rFonts w:cs="Times New Roman"/>
          <w:sz w:val="22"/>
          <w:szCs w:val="22"/>
        </w:rPr>
        <w:t xml:space="preserve">av spesialistene oppgir mindre grad av tilstrekkelig kompetanse, mens </w:t>
      </w:r>
      <w:r w:rsidR="00963C99">
        <w:rPr>
          <w:rFonts w:cs="Times New Roman"/>
          <w:sz w:val="22"/>
          <w:szCs w:val="22"/>
        </w:rPr>
        <w:t xml:space="preserve">41 % </w:t>
      </w:r>
      <w:r w:rsidR="00CC1B54" w:rsidRPr="004074C9">
        <w:rPr>
          <w:rFonts w:cs="Times New Roman"/>
          <w:sz w:val="22"/>
          <w:szCs w:val="22"/>
        </w:rPr>
        <w:t xml:space="preserve">av ikke-spesialistene oppgir mindre grad av tilstrekkelig kompetanse. </w:t>
      </w:r>
      <w:r w:rsidR="00724992" w:rsidRPr="004074C9">
        <w:rPr>
          <w:rFonts w:cs="Times New Roman"/>
          <w:sz w:val="22"/>
          <w:szCs w:val="22"/>
          <w:u w:val="single"/>
        </w:rPr>
        <w:t>Dette området peker seg ut som et område for mer kompetanseheving.</w:t>
      </w:r>
    </w:p>
    <w:p w14:paraId="0F449220" w14:textId="77777777" w:rsidR="00557E12" w:rsidRPr="004074C9" w:rsidRDefault="00557E12" w:rsidP="00557E12">
      <w:pPr>
        <w:widowControl w:val="0"/>
        <w:autoSpaceDE w:val="0"/>
        <w:autoSpaceDN w:val="0"/>
        <w:adjustRightInd w:val="0"/>
        <w:rPr>
          <w:rFonts w:cs="Times New Roman"/>
          <w:sz w:val="22"/>
          <w:szCs w:val="22"/>
        </w:rPr>
      </w:pPr>
    </w:p>
    <w:p w14:paraId="54A68102" w14:textId="0544EAB6" w:rsidR="00557E12" w:rsidRPr="004074C9" w:rsidRDefault="00557E12" w:rsidP="00557E12">
      <w:pPr>
        <w:widowControl w:val="0"/>
        <w:autoSpaceDE w:val="0"/>
        <w:autoSpaceDN w:val="0"/>
        <w:adjustRightInd w:val="0"/>
        <w:rPr>
          <w:rFonts w:cs="Times New Roman"/>
          <w:sz w:val="22"/>
          <w:szCs w:val="22"/>
        </w:rPr>
      </w:pPr>
      <w:r w:rsidRPr="004074C9">
        <w:rPr>
          <w:rFonts w:cs="Times New Roman"/>
          <w:b/>
          <w:sz w:val="22"/>
          <w:szCs w:val="22"/>
        </w:rPr>
        <w:t>Prioriteringskunnskap og vurderingskunnskap:</w:t>
      </w:r>
      <w:r w:rsidRPr="004074C9">
        <w:rPr>
          <w:rFonts w:cs="Times New Roman"/>
          <w:sz w:val="22"/>
          <w:szCs w:val="22"/>
        </w:rPr>
        <w:t xml:space="preserve"> Omlag en tredjedel som arbeider med barn og unge 0-23 år føler seg mindre kompetente. Omlag en fjerdedel av de som arbeider med voksne føler seg mindre kompetente. Erfaring hjelper noe; en stor majoritet føler moderat til høy grad av kompetanse etter 6 års erfaring. Andelen endret seg ikke med grad av klinisk arbeid. Spesialistutdannelse har betydning. </w:t>
      </w:r>
      <w:r w:rsidR="00963C99">
        <w:rPr>
          <w:rFonts w:cs="Times New Roman"/>
          <w:sz w:val="22"/>
          <w:szCs w:val="22"/>
        </w:rPr>
        <w:t xml:space="preserve">10 % av </w:t>
      </w:r>
      <w:r w:rsidRPr="004074C9">
        <w:rPr>
          <w:rFonts w:cs="Times New Roman"/>
          <w:sz w:val="22"/>
          <w:szCs w:val="22"/>
        </w:rPr>
        <w:t xml:space="preserve">spesialistene oppgir mindre grad av tilstrekkelig kompetanse, mens </w:t>
      </w:r>
      <w:r w:rsidR="00963C99">
        <w:rPr>
          <w:rFonts w:cs="Times New Roman"/>
          <w:sz w:val="22"/>
          <w:szCs w:val="22"/>
        </w:rPr>
        <w:t xml:space="preserve">32 % </w:t>
      </w:r>
      <w:r w:rsidRPr="004074C9">
        <w:rPr>
          <w:rFonts w:cs="Times New Roman"/>
          <w:sz w:val="22"/>
          <w:szCs w:val="22"/>
        </w:rPr>
        <w:t>av ikke-spesialistene oppgir mindre grad av tilstrekkelig kompetanse.</w:t>
      </w:r>
      <w:r w:rsidR="007B70C0" w:rsidRPr="004074C9">
        <w:rPr>
          <w:rFonts w:cs="Times New Roman"/>
          <w:sz w:val="22"/>
          <w:szCs w:val="22"/>
        </w:rPr>
        <w:t xml:space="preserve"> Spesialistutdannelsen synes å ha betydning for dette kompetanseområdet.</w:t>
      </w:r>
    </w:p>
    <w:p w14:paraId="12B00A16" w14:textId="77777777" w:rsidR="00557E12" w:rsidRPr="004074C9" w:rsidRDefault="00557E12" w:rsidP="00557E12">
      <w:pPr>
        <w:widowControl w:val="0"/>
        <w:autoSpaceDE w:val="0"/>
        <w:autoSpaceDN w:val="0"/>
        <w:adjustRightInd w:val="0"/>
        <w:rPr>
          <w:rFonts w:cs="Times New Roman"/>
          <w:sz w:val="22"/>
          <w:szCs w:val="22"/>
        </w:rPr>
      </w:pPr>
    </w:p>
    <w:p w14:paraId="262BBC61" w14:textId="6E0A20B9" w:rsidR="003B38DE" w:rsidRDefault="00557E12" w:rsidP="00557E12">
      <w:pPr>
        <w:widowControl w:val="0"/>
        <w:autoSpaceDE w:val="0"/>
        <w:autoSpaceDN w:val="0"/>
        <w:adjustRightInd w:val="0"/>
        <w:rPr>
          <w:rFonts w:cs="Times New Roman"/>
          <w:sz w:val="22"/>
          <w:szCs w:val="22"/>
        </w:rPr>
      </w:pPr>
      <w:r w:rsidRPr="004074C9">
        <w:rPr>
          <w:rFonts w:cs="Times New Roman"/>
          <w:b/>
          <w:sz w:val="22"/>
          <w:szCs w:val="22"/>
        </w:rPr>
        <w:t>Kunnskapsinnhenting relevant for egen praksis:</w:t>
      </w:r>
      <w:r w:rsidRPr="004074C9">
        <w:rPr>
          <w:rFonts w:cs="Times New Roman"/>
          <w:sz w:val="22"/>
          <w:szCs w:val="22"/>
        </w:rPr>
        <w:t xml:space="preserve"> Omlag en femtedel uansett målgruppe føler seg mindre kompetente. Erfaring fra kommunen og graden av klinisk arbeid hadde liten betydning. Spesialistutdannelse har noe å si. </w:t>
      </w:r>
      <w:r w:rsidR="00963C99">
        <w:rPr>
          <w:rFonts w:cs="Times New Roman"/>
          <w:sz w:val="22"/>
          <w:szCs w:val="22"/>
        </w:rPr>
        <w:t xml:space="preserve">7 % </w:t>
      </w:r>
      <w:r w:rsidRPr="004074C9">
        <w:rPr>
          <w:rFonts w:cs="Times New Roman"/>
          <w:sz w:val="22"/>
          <w:szCs w:val="22"/>
        </w:rPr>
        <w:t xml:space="preserve">av spesialistene oppgir mindre grad av tilstrekkelig kompetanse, mens </w:t>
      </w:r>
      <w:r w:rsidR="00963C99">
        <w:rPr>
          <w:rFonts w:cs="Times New Roman"/>
          <w:sz w:val="22"/>
          <w:szCs w:val="22"/>
        </w:rPr>
        <w:t xml:space="preserve">22 % </w:t>
      </w:r>
      <w:r w:rsidRPr="004074C9">
        <w:rPr>
          <w:rFonts w:cs="Times New Roman"/>
          <w:sz w:val="22"/>
          <w:szCs w:val="22"/>
        </w:rPr>
        <w:t>av ikke-spesialistene oppgir mindre grad av tilstrekkelig kompetanse.</w:t>
      </w:r>
    </w:p>
    <w:p w14:paraId="067FB81A" w14:textId="0978B3B8" w:rsidR="00557E12" w:rsidRPr="004074C9" w:rsidRDefault="003B38DE" w:rsidP="00557E12">
      <w:pPr>
        <w:widowControl w:val="0"/>
        <w:autoSpaceDE w:val="0"/>
        <w:autoSpaceDN w:val="0"/>
        <w:adjustRightInd w:val="0"/>
        <w:rPr>
          <w:rFonts w:cs="Times New Roman"/>
          <w:sz w:val="22"/>
          <w:szCs w:val="22"/>
        </w:rPr>
      </w:pPr>
      <w:r w:rsidRPr="004074C9">
        <w:rPr>
          <w:rFonts w:cs="Times New Roman"/>
          <w:sz w:val="22"/>
          <w:szCs w:val="22"/>
        </w:rPr>
        <w:t>Spesialistutdannelsen synes å ha betydning for dette kompetanseområdet.</w:t>
      </w:r>
      <w:r w:rsidR="00557E12" w:rsidRPr="004074C9">
        <w:rPr>
          <w:rFonts w:cs="Times New Roman"/>
          <w:sz w:val="22"/>
          <w:szCs w:val="22"/>
        </w:rPr>
        <w:t xml:space="preserve"> </w:t>
      </w:r>
    </w:p>
    <w:p w14:paraId="6CC66335" w14:textId="77777777" w:rsidR="00557E12" w:rsidRPr="004074C9" w:rsidRDefault="00557E12" w:rsidP="00557E12">
      <w:pPr>
        <w:widowControl w:val="0"/>
        <w:autoSpaceDE w:val="0"/>
        <w:autoSpaceDN w:val="0"/>
        <w:adjustRightInd w:val="0"/>
        <w:rPr>
          <w:rFonts w:cs="Times New Roman"/>
          <w:sz w:val="22"/>
          <w:szCs w:val="22"/>
        </w:rPr>
      </w:pPr>
    </w:p>
    <w:p w14:paraId="11D8D713" w14:textId="28593476" w:rsidR="00557E12" w:rsidRPr="004074C9" w:rsidRDefault="00557E12" w:rsidP="00557E12">
      <w:pPr>
        <w:widowControl w:val="0"/>
        <w:autoSpaceDE w:val="0"/>
        <w:autoSpaceDN w:val="0"/>
        <w:adjustRightInd w:val="0"/>
        <w:rPr>
          <w:rFonts w:cs="Times New Roman"/>
          <w:sz w:val="22"/>
          <w:szCs w:val="22"/>
        </w:rPr>
      </w:pPr>
      <w:r w:rsidRPr="004074C9">
        <w:rPr>
          <w:rFonts w:cs="Times New Roman"/>
          <w:b/>
          <w:sz w:val="22"/>
          <w:szCs w:val="22"/>
        </w:rPr>
        <w:t xml:space="preserve">Kunnskap om kommune og kommunale tiltak: </w:t>
      </w:r>
      <w:r w:rsidRPr="004074C9">
        <w:rPr>
          <w:rFonts w:cs="Times New Roman"/>
          <w:sz w:val="22"/>
          <w:szCs w:val="22"/>
        </w:rPr>
        <w:t xml:space="preserve">Omlag en tredjedel som arbeider med barn og unge 0-23 år føler seg mindre kompetente. Omlag en fjerdedel av de som arbeider med voksne føler seg mindre kompetente. Erfaring hjelper noe; en stor majoritet føler moderat til høy grad av kompetanse etter 6 års erfaring. Andelen endret seg ikke med grad av klinisk arbeid. </w:t>
      </w:r>
      <w:r w:rsidR="00963C99">
        <w:rPr>
          <w:rFonts w:cs="Times New Roman"/>
          <w:sz w:val="22"/>
          <w:szCs w:val="22"/>
        </w:rPr>
        <w:t xml:space="preserve">16 % </w:t>
      </w:r>
      <w:r w:rsidRPr="004074C9">
        <w:rPr>
          <w:rFonts w:cs="Times New Roman"/>
          <w:sz w:val="22"/>
          <w:szCs w:val="22"/>
        </w:rPr>
        <w:t>av spesialistene oppgir mindre grad av tilstrekkelig kompetanse, mens</w:t>
      </w:r>
      <w:r w:rsidR="00963C99">
        <w:rPr>
          <w:rFonts w:cs="Times New Roman"/>
          <w:sz w:val="22"/>
          <w:szCs w:val="22"/>
        </w:rPr>
        <w:t xml:space="preserve"> 29 % </w:t>
      </w:r>
      <w:r w:rsidRPr="004074C9">
        <w:rPr>
          <w:rFonts w:cs="Times New Roman"/>
          <w:sz w:val="22"/>
          <w:szCs w:val="22"/>
        </w:rPr>
        <w:t>av ikke-spesialistene oppgir mindre grad av tilstrekkelig kompetanse.</w:t>
      </w:r>
    </w:p>
    <w:p w14:paraId="46BFC041" w14:textId="77777777" w:rsidR="00557E12" w:rsidRPr="004074C9" w:rsidRDefault="00557E12" w:rsidP="00557E12">
      <w:pPr>
        <w:widowControl w:val="0"/>
        <w:autoSpaceDE w:val="0"/>
        <w:autoSpaceDN w:val="0"/>
        <w:adjustRightInd w:val="0"/>
        <w:rPr>
          <w:rFonts w:cs="Times New Roman"/>
          <w:sz w:val="22"/>
          <w:szCs w:val="22"/>
        </w:rPr>
      </w:pPr>
    </w:p>
    <w:p w14:paraId="453F5AF9" w14:textId="5A40A9CA" w:rsidR="00557E12" w:rsidRPr="004074C9" w:rsidRDefault="00557E12" w:rsidP="00557E12">
      <w:pPr>
        <w:widowControl w:val="0"/>
        <w:autoSpaceDE w:val="0"/>
        <w:autoSpaceDN w:val="0"/>
        <w:adjustRightInd w:val="0"/>
        <w:rPr>
          <w:rFonts w:cs="Times New Roman"/>
          <w:sz w:val="22"/>
          <w:szCs w:val="22"/>
        </w:rPr>
      </w:pPr>
      <w:r w:rsidRPr="004074C9">
        <w:rPr>
          <w:rFonts w:cs="Times New Roman"/>
          <w:b/>
          <w:sz w:val="22"/>
          <w:szCs w:val="22"/>
        </w:rPr>
        <w:t xml:space="preserve">Kartlegging, utredning og diagnostisering ved behov: </w:t>
      </w:r>
      <w:r w:rsidRPr="004074C9">
        <w:rPr>
          <w:rFonts w:cs="Times New Roman"/>
          <w:sz w:val="22"/>
          <w:szCs w:val="22"/>
        </w:rPr>
        <w:t>Omlag en åttendedel uansett aldergruppe føler seg mindre kompetente. Erfaring hadde lite å si. Heller ikke spesialistut</w:t>
      </w:r>
      <w:r w:rsidR="00963C99">
        <w:rPr>
          <w:rFonts w:cs="Times New Roman"/>
          <w:sz w:val="22"/>
          <w:szCs w:val="22"/>
        </w:rPr>
        <w:t xml:space="preserve">dannelse var av stor betydning. 6 % </w:t>
      </w:r>
      <w:r w:rsidR="00963C99" w:rsidRPr="004074C9">
        <w:rPr>
          <w:rFonts w:cs="Times New Roman"/>
          <w:sz w:val="22"/>
          <w:szCs w:val="22"/>
        </w:rPr>
        <w:t>av spesialistene oppgir mindre grad av tilstrekkelig kompetanse, mens</w:t>
      </w:r>
      <w:r w:rsidR="00963C99">
        <w:rPr>
          <w:rFonts w:cs="Times New Roman"/>
          <w:sz w:val="22"/>
          <w:szCs w:val="22"/>
        </w:rPr>
        <w:t xml:space="preserve"> 16 % </w:t>
      </w:r>
      <w:r w:rsidR="00963C99" w:rsidRPr="004074C9">
        <w:rPr>
          <w:rFonts w:cs="Times New Roman"/>
          <w:sz w:val="22"/>
          <w:szCs w:val="22"/>
        </w:rPr>
        <w:t>av ikke-spesialistene oppgir mindre grad av tilstrekkelig kompetanse.</w:t>
      </w:r>
      <w:r w:rsidR="00963C99">
        <w:rPr>
          <w:rFonts w:cs="Times New Roman"/>
          <w:sz w:val="22"/>
          <w:szCs w:val="22"/>
        </w:rPr>
        <w:t xml:space="preserve"> </w:t>
      </w:r>
      <w:r w:rsidRPr="004074C9">
        <w:rPr>
          <w:rFonts w:cs="Times New Roman"/>
          <w:sz w:val="22"/>
          <w:szCs w:val="22"/>
        </w:rPr>
        <w:t>Psykologene føler seg med andre ord godt kompetente på dette området.</w:t>
      </w:r>
    </w:p>
    <w:p w14:paraId="2A91E8BC" w14:textId="77777777" w:rsidR="00557E12" w:rsidRPr="004074C9" w:rsidRDefault="00557E12" w:rsidP="00557E12">
      <w:pPr>
        <w:widowControl w:val="0"/>
        <w:autoSpaceDE w:val="0"/>
        <w:autoSpaceDN w:val="0"/>
        <w:adjustRightInd w:val="0"/>
        <w:rPr>
          <w:rFonts w:cs="Times New Roman"/>
          <w:sz w:val="22"/>
          <w:szCs w:val="22"/>
        </w:rPr>
      </w:pPr>
    </w:p>
    <w:p w14:paraId="3A9A4BD0" w14:textId="086D1BCD" w:rsidR="00557E12" w:rsidRPr="004074C9" w:rsidRDefault="00557E12" w:rsidP="00557E12">
      <w:pPr>
        <w:widowControl w:val="0"/>
        <w:autoSpaceDE w:val="0"/>
        <w:autoSpaceDN w:val="0"/>
        <w:adjustRightInd w:val="0"/>
        <w:rPr>
          <w:rFonts w:cs="Times New Roman"/>
          <w:sz w:val="22"/>
          <w:szCs w:val="22"/>
        </w:rPr>
      </w:pPr>
      <w:r w:rsidRPr="004074C9">
        <w:rPr>
          <w:rFonts w:cs="Times New Roman"/>
          <w:b/>
          <w:sz w:val="22"/>
          <w:szCs w:val="22"/>
        </w:rPr>
        <w:t>Screening og tidlig intervensjon:</w:t>
      </w:r>
      <w:r w:rsidRPr="004074C9">
        <w:rPr>
          <w:rFonts w:cs="Times New Roman"/>
          <w:sz w:val="22"/>
          <w:szCs w:val="22"/>
        </w:rPr>
        <w:t xml:space="preserve"> Fra omlag en femtedel til en åttende del uansett aldergruppe føler seg mindre kompetente. Erfaring hadde lite å si. </w:t>
      </w:r>
      <w:r w:rsidR="00963C99">
        <w:rPr>
          <w:rFonts w:cs="Times New Roman"/>
          <w:sz w:val="22"/>
          <w:szCs w:val="22"/>
        </w:rPr>
        <w:t xml:space="preserve">9 % </w:t>
      </w:r>
      <w:r w:rsidR="00963C99" w:rsidRPr="004074C9">
        <w:rPr>
          <w:rFonts w:cs="Times New Roman"/>
          <w:sz w:val="22"/>
          <w:szCs w:val="22"/>
        </w:rPr>
        <w:t>av spesialistene oppgir mindre grad av tilstrekkelig kompetanse, mens</w:t>
      </w:r>
      <w:r w:rsidR="00963C99">
        <w:rPr>
          <w:rFonts w:cs="Times New Roman"/>
          <w:sz w:val="22"/>
          <w:szCs w:val="22"/>
        </w:rPr>
        <w:t xml:space="preserve"> 20 % </w:t>
      </w:r>
      <w:r w:rsidR="00963C99" w:rsidRPr="004074C9">
        <w:rPr>
          <w:rFonts w:cs="Times New Roman"/>
          <w:sz w:val="22"/>
          <w:szCs w:val="22"/>
        </w:rPr>
        <w:t>av ikke-spesialistene oppgir mindre grad av tilstrekkelig kompetanse.</w:t>
      </w:r>
      <w:r w:rsidR="00963C99">
        <w:rPr>
          <w:rFonts w:cs="Times New Roman"/>
          <w:sz w:val="22"/>
          <w:szCs w:val="22"/>
        </w:rPr>
        <w:t xml:space="preserve"> </w:t>
      </w:r>
      <w:r w:rsidRPr="004074C9">
        <w:rPr>
          <w:rFonts w:cs="Times New Roman"/>
          <w:sz w:val="22"/>
          <w:szCs w:val="22"/>
        </w:rPr>
        <w:t>Psykologene føler seg med andre ord i all hovedsak godt kompetente på dette området.</w:t>
      </w:r>
    </w:p>
    <w:p w14:paraId="4C5B4A65" w14:textId="77777777" w:rsidR="00557E12" w:rsidRPr="004074C9" w:rsidRDefault="00557E12" w:rsidP="00557E12">
      <w:pPr>
        <w:widowControl w:val="0"/>
        <w:autoSpaceDE w:val="0"/>
        <w:autoSpaceDN w:val="0"/>
        <w:adjustRightInd w:val="0"/>
        <w:rPr>
          <w:rFonts w:cs="Times New Roman"/>
          <w:sz w:val="22"/>
          <w:szCs w:val="22"/>
        </w:rPr>
      </w:pPr>
    </w:p>
    <w:p w14:paraId="6541EABE" w14:textId="0653312A" w:rsidR="00557E12" w:rsidRPr="004074C9" w:rsidRDefault="00557E12" w:rsidP="00557E12">
      <w:pPr>
        <w:widowControl w:val="0"/>
        <w:autoSpaceDE w:val="0"/>
        <w:autoSpaceDN w:val="0"/>
        <w:adjustRightInd w:val="0"/>
        <w:rPr>
          <w:rFonts w:cs="Times New Roman"/>
          <w:sz w:val="22"/>
          <w:szCs w:val="22"/>
        </w:rPr>
      </w:pPr>
      <w:r w:rsidRPr="004074C9">
        <w:rPr>
          <w:rFonts w:cs="Times New Roman"/>
          <w:b/>
          <w:sz w:val="22"/>
          <w:szCs w:val="22"/>
        </w:rPr>
        <w:t xml:space="preserve">Identifisere egnede tiltak: </w:t>
      </w:r>
      <w:r w:rsidRPr="004074C9">
        <w:rPr>
          <w:rFonts w:cs="Times New Roman"/>
          <w:sz w:val="22"/>
          <w:szCs w:val="22"/>
        </w:rPr>
        <w:t xml:space="preserve">Omlag en åttende del uansett målgruppe føler seg mindre kompetente. Erfaring hjelper noe; andelen som føler seg kompetente øker etter seks år eller mer. </w:t>
      </w:r>
      <w:r w:rsidR="00963C99">
        <w:rPr>
          <w:rFonts w:cs="Times New Roman"/>
          <w:sz w:val="22"/>
          <w:szCs w:val="22"/>
        </w:rPr>
        <w:t>S</w:t>
      </w:r>
      <w:r w:rsidR="00963C99" w:rsidRPr="004074C9">
        <w:rPr>
          <w:rFonts w:cs="Times New Roman"/>
          <w:sz w:val="22"/>
          <w:szCs w:val="22"/>
        </w:rPr>
        <w:t>pesialistut</w:t>
      </w:r>
      <w:r w:rsidR="00963C99">
        <w:rPr>
          <w:rFonts w:cs="Times New Roman"/>
          <w:sz w:val="22"/>
          <w:szCs w:val="22"/>
        </w:rPr>
        <w:t xml:space="preserve">dannelse </w:t>
      </w:r>
      <w:r w:rsidR="00F0594F">
        <w:rPr>
          <w:rFonts w:cs="Times New Roman"/>
          <w:sz w:val="22"/>
          <w:szCs w:val="22"/>
        </w:rPr>
        <w:t xml:space="preserve">har noe </w:t>
      </w:r>
      <w:r w:rsidR="00963C99">
        <w:rPr>
          <w:rFonts w:cs="Times New Roman"/>
          <w:sz w:val="22"/>
          <w:szCs w:val="22"/>
        </w:rPr>
        <w:t>betydning.</w:t>
      </w:r>
      <w:r w:rsidR="00F0594F">
        <w:rPr>
          <w:rFonts w:cs="Times New Roman"/>
          <w:sz w:val="22"/>
          <w:szCs w:val="22"/>
        </w:rPr>
        <w:t xml:space="preserve"> </w:t>
      </w:r>
      <w:r w:rsidR="00963C99">
        <w:rPr>
          <w:rFonts w:cs="Times New Roman"/>
          <w:sz w:val="22"/>
          <w:szCs w:val="22"/>
        </w:rPr>
        <w:t xml:space="preserve">3 % </w:t>
      </w:r>
      <w:r w:rsidR="00963C99" w:rsidRPr="004074C9">
        <w:rPr>
          <w:rFonts w:cs="Times New Roman"/>
          <w:sz w:val="22"/>
          <w:szCs w:val="22"/>
        </w:rPr>
        <w:t>av spesialistene oppgir mindre grad av tilstrekkelig kompetanse, mens</w:t>
      </w:r>
      <w:r w:rsidR="00963C99">
        <w:rPr>
          <w:rFonts w:cs="Times New Roman"/>
          <w:sz w:val="22"/>
          <w:szCs w:val="22"/>
        </w:rPr>
        <w:t xml:space="preserve"> 18 % </w:t>
      </w:r>
      <w:r w:rsidR="00963C99" w:rsidRPr="004074C9">
        <w:rPr>
          <w:rFonts w:cs="Times New Roman"/>
          <w:sz w:val="22"/>
          <w:szCs w:val="22"/>
        </w:rPr>
        <w:t>av ikke-spesialistene oppgir mindre grad av tilstrekkelig kompetanse.</w:t>
      </w:r>
      <w:r w:rsidR="00963C99">
        <w:rPr>
          <w:rFonts w:cs="Times New Roman"/>
          <w:sz w:val="22"/>
          <w:szCs w:val="22"/>
        </w:rPr>
        <w:t xml:space="preserve"> </w:t>
      </w:r>
      <w:r w:rsidRPr="004074C9">
        <w:rPr>
          <w:rFonts w:cs="Times New Roman"/>
          <w:sz w:val="22"/>
          <w:szCs w:val="22"/>
        </w:rPr>
        <w:t>Psykologene føler seg med andre ord i all hovedsak godt kompetente på dette området.</w:t>
      </w:r>
    </w:p>
    <w:p w14:paraId="2CD76400" w14:textId="77777777" w:rsidR="00557E12" w:rsidRPr="004074C9" w:rsidRDefault="00557E12" w:rsidP="00557E12">
      <w:pPr>
        <w:widowControl w:val="0"/>
        <w:autoSpaceDE w:val="0"/>
        <w:autoSpaceDN w:val="0"/>
        <w:adjustRightInd w:val="0"/>
        <w:rPr>
          <w:rFonts w:cs="Times New Roman"/>
          <w:sz w:val="22"/>
          <w:szCs w:val="22"/>
        </w:rPr>
      </w:pPr>
    </w:p>
    <w:p w14:paraId="5E2419D5" w14:textId="32079D01" w:rsidR="00557E12" w:rsidRDefault="00557E12" w:rsidP="00557E12">
      <w:pPr>
        <w:widowControl w:val="0"/>
        <w:autoSpaceDE w:val="0"/>
        <w:autoSpaceDN w:val="0"/>
        <w:adjustRightInd w:val="0"/>
        <w:rPr>
          <w:rFonts w:cs="Times New Roman"/>
          <w:sz w:val="22"/>
          <w:szCs w:val="22"/>
          <w:u w:val="single"/>
        </w:rPr>
      </w:pPr>
      <w:r w:rsidRPr="004074C9">
        <w:rPr>
          <w:rFonts w:cs="Times New Roman"/>
          <w:b/>
          <w:sz w:val="22"/>
          <w:szCs w:val="22"/>
        </w:rPr>
        <w:t xml:space="preserve">Identifisere psykiske helsevansker som følge av somatikk og farmakologi: </w:t>
      </w:r>
      <w:r w:rsidRPr="004074C9">
        <w:rPr>
          <w:rFonts w:cs="Times New Roman"/>
          <w:sz w:val="22"/>
          <w:szCs w:val="22"/>
        </w:rPr>
        <w:t xml:space="preserve">Over halvparten av respondentene, uavhengig av målgruppe, føler seg mindre kompetente. Erfaring hadde lite å si. Heller ikke graden av klinisk arbeid hadde betydning. Spesialistutdannelse hadde også begrenset betydning: </w:t>
      </w:r>
      <w:r w:rsidR="00991FE1">
        <w:rPr>
          <w:rFonts w:cs="Times New Roman"/>
          <w:sz w:val="22"/>
          <w:szCs w:val="22"/>
        </w:rPr>
        <w:t xml:space="preserve">49 % </w:t>
      </w:r>
      <w:r w:rsidRPr="004074C9">
        <w:rPr>
          <w:rFonts w:cs="Times New Roman"/>
          <w:sz w:val="22"/>
          <w:szCs w:val="22"/>
        </w:rPr>
        <w:t xml:space="preserve">av spesialistene oppgir mindre grad av tilstrekkelig kompetanse, mens </w:t>
      </w:r>
      <w:r w:rsidR="00991FE1">
        <w:rPr>
          <w:rFonts w:cs="Times New Roman"/>
          <w:sz w:val="22"/>
          <w:szCs w:val="22"/>
        </w:rPr>
        <w:t xml:space="preserve">63 % </w:t>
      </w:r>
      <w:r w:rsidRPr="004074C9">
        <w:rPr>
          <w:rFonts w:cs="Times New Roman"/>
          <w:sz w:val="22"/>
          <w:szCs w:val="22"/>
        </w:rPr>
        <w:t>av ikke-spesialistene oppgir mindre grad av tilstrekkelig kompetanse. Psykologene føler seg med andre ord mindre kompetente på dette området.</w:t>
      </w:r>
      <w:r w:rsidR="00724992" w:rsidRPr="004074C9">
        <w:rPr>
          <w:rFonts w:cs="Times New Roman"/>
          <w:sz w:val="22"/>
          <w:szCs w:val="22"/>
        </w:rPr>
        <w:t xml:space="preserve"> </w:t>
      </w:r>
      <w:r w:rsidR="00724992" w:rsidRPr="004074C9">
        <w:rPr>
          <w:rFonts w:cs="Times New Roman"/>
          <w:sz w:val="22"/>
          <w:szCs w:val="22"/>
          <w:u w:val="single"/>
        </w:rPr>
        <w:t>Dette området peker seg ut som et område for mer kompetanseheving.</w:t>
      </w:r>
    </w:p>
    <w:p w14:paraId="29FFE54F" w14:textId="77777777" w:rsidR="00557E12" w:rsidRPr="004074C9" w:rsidRDefault="00557E12" w:rsidP="00557E12">
      <w:pPr>
        <w:widowControl w:val="0"/>
        <w:autoSpaceDE w:val="0"/>
        <w:autoSpaceDN w:val="0"/>
        <w:adjustRightInd w:val="0"/>
        <w:rPr>
          <w:rFonts w:cs="Times New Roman"/>
          <w:sz w:val="22"/>
          <w:szCs w:val="22"/>
        </w:rPr>
      </w:pPr>
    </w:p>
    <w:p w14:paraId="3CA2933F" w14:textId="0C97EBAE" w:rsidR="00AE7907" w:rsidRPr="004074C9" w:rsidRDefault="00557E12" w:rsidP="00AE7907">
      <w:pPr>
        <w:widowControl w:val="0"/>
        <w:autoSpaceDE w:val="0"/>
        <w:autoSpaceDN w:val="0"/>
        <w:adjustRightInd w:val="0"/>
        <w:rPr>
          <w:rFonts w:cs="Times New Roman"/>
          <w:sz w:val="22"/>
          <w:szCs w:val="22"/>
        </w:rPr>
      </w:pPr>
      <w:r w:rsidRPr="004074C9">
        <w:rPr>
          <w:rFonts w:cs="Times New Roman"/>
          <w:b/>
          <w:sz w:val="22"/>
          <w:szCs w:val="22"/>
        </w:rPr>
        <w:t xml:space="preserve">Effektiv korttidsbehandling: </w:t>
      </w:r>
      <w:r w:rsidRPr="004074C9">
        <w:rPr>
          <w:rFonts w:cs="Times New Roman"/>
          <w:sz w:val="22"/>
          <w:szCs w:val="22"/>
        </w:rPr>
        <w:t>Omlag en fjerdedel som arbeide</w:t>
      </w:r>
      <w:r w:rsidR="00AE7907" w:rsidRPr="004074C9">
        <w:rPr>
          <w:rFonts w:cs="Times New Roman"/>
          <w:sz w:val="22"/>
          <w:szCs w:val="22"/>
        </w:rPr>
        <w:t>r med barn og unge 0-23 år oppgir mindre grad av tilstrekkelig kompetanse</w:t>
      </w:r>
      <w:r w:rsidRPr="004074C9">
        <w:rPr>
          <w:rFonts w:cs="Times New Roman"/>
          <w:sz w:val="22"/>
          <w:szCs w:val="22"/>
        </w:rPr>
        <w:t xml:space="preserve">. Omlag en femtedel av de som arbeider med voksne føler seg mindre kompetente. Erfaring og grad av klinisk arbeid har lite å si. </w:t>
      </w:r>
      <w:r w:rsidR="00991FE1" w:rsidRPr="004074C9">
        <w:rPr>
          <w:rFonts w:cs="Times New Roman"/>
          <w:sz w:val="22"/>
          <w:szCs w:val="22"/>
        </w:rPr>
        <w:t>Spesiali</w:t>
      </w:r>
      <w:r w:rsidR="00991FE1">
        <w:rPr>
          <w:rFonts w:cs="Times New Roman"/>
          <w:sz w:val="22"/>
          <w:szCs w:val="22"/>
        </w:rPr>
        <w:t>stutdannelse har</w:t>
      </w:r>
      <w:r w:rsidR="00991FE1" w:rsidRPr="004074C9">
        <w:rPr>
          <w:rFonts w:cs="Times New Roman"/>
          <w:sz w:val="22"/>
          <w:szCs w:val="22"/>
        </w:rPr>
        <w:t xml:space="preserve"> også begrenset betydning: </w:t>
      </w:r>
      <w:r w:rsidR="00991FE1">
        <w:rPr>
          <w:rFonts w:cs="Times New Roman"/>
          <w:sz w:val="22"/>
          <w:szCs w:val="22"/>
        </w:rPr>
        <w:t xml:space="preserve">20 % </w:t>
      </w:r>
      <w:r w:rsidR="00991FE1" w:rsidRPr="004074C9">
        <w:rPr>
          <w:rFonts w:cs="Times New Roman"/>
          <w:sz w:val="22"/>
          <w:szCs w:val="22"/>
        </w:rPr>
        <w:t xml:space="preserve">av spesialistene oppgir mindre grad av tilstrekkelig kompetanse, mens </w:t>
      </w:r>
      <w:r w:rsidR="00991FE1">
        <w:rPr>
          <w:rFonts w:cs="Times New Roman"/>
          <w:sz w:val="22"/>
          <w:szCs w:val="22"/>
        </w:rPr>
        <w:t xml:space="preserve">27 % </w:t>
      </w:r>
      <w:r w:rsidR="00991FE1" w:rsidRPr="004074C9">
        <w:rPr>
          <w:rFonts w:cs="Times New Roman"/>
          <w:sz w:val="22"/>
          <w:szCs w:val="22"/>
        </w:rPr>
        <w:t>av ikke-spesialistene oppgir mindre grad av tilstrekkelig kompetanse.</w:t>
      </w:r>
      <w:r w:rsidR="00991FE1">
        <w:rPr>
          <w:rFonts w:cs="Times New Roman"/>
          <w:sz w:val="22"/>
          <w:szCs w:val="22"/>
        </w:rPr>
        <w:t xml:space="preserve"> </w:t>
      </w:r>
      <w:r w:rsidR="00AE7907" w:rsidRPr="004074C9">
        <w:rPr>
          <w:rFonts w:cs="Times New Roman"/>
          <w:sz w:val="22"/>
          <w:szCs w:val="22"/>
          <w:u w:val="single"/>
        </w:rPr>
        <w:t>Dette området kan også peke seg ut som et område for mer kompetanseheving.</w:t>
      </w:r>
    </w:p>
    <w:p w14:paraId="5C4F72A9" w14:textId="77777777" w:rsidR="00557E12" w:rsidRPr="004074C9" w:rsidRDefault="00557E12" w:rsidP="00557E12">
      <w:pPr>
        <w:widowControl w:val="0"/>
        <w:autoSpaceDE w:val="0"/>
        <w:autoSpaceDN w:val="0"/>
        <w:adjustRightInd w:val="0"/>
        <w:rPr>
          <w:rFonts w:cs="Times New Roman"/>
          <w:sz w:val="22"/>
          <w:szCs w:val="22"/>
        </w:rPr>
      </w:pPr>
    </w:p>
    <w:p w14:paraId="6EEE9CB3" w14:textId="5CB6469E" w:rsidR="00557E12" w:rsidRPr="004074C9" w:rsidRDefault="00557E12" w:rsidP="00557E12">
      <w:pPr>
        <w:widowControl w:val="0"/>
        <w:autoSpaceDE w:val="0"/>
        <w:autoSpaceDN w:val="0"/>
        <w:adjustRightInd w:val="0"/>
        <w:rPr>
          <w:rFonts w:cs="Times New Roman"/>
          <w:sz w:val="22"/>
          <w:szCs w:val="22"/>
        </w:rPr>
      </w:pPr>
      <w:r w:rsidRPr="004074C9">
        <w:rPr>
          <w:rFonts w:cs="Times New Roman"/>
          <w:b/>
          <w:sz w:val="22"/>
          <w:szCs w:val="22"/>
        </w:rPr>
        <w:t>Veiledning og konsultasjon til andre faggrupper:</w:t>
      </w:r>
      <w:r w:rsidRPr="004074C9">
        <w:rPr>
          <w:rFonts w:cs="Times New Roman"/>
          <w:sz w:val="22"/>
          <w:szCs w:val="22"/>
        </w:rPr>
        <w:t xml:space="preserve"> Omlag en fjerdedel som arbeider med barn og unge 0-23 år</w:t>
      </w:r>
      <w:r w:rsidR="00AE7907" w:rsidRPr="004074C9">
        <w:rPr>
          <w:rFonts w:cs="Times New Roman"/>
          <w:sz w:val="22"/>
          <w:szCs w:val="22"/>
        </w:rPr>
        <w:t xml:space="preserve"> oppgir mindre grad av tilstrekkelig kompetanse</w:t>
      </w:r>
      <w:r w:rsidRPr="004074C9">
        <w:rPr>
          <w:rFonts w:cs="Times New Roman"/>
          <w:sz w:val="22"/>
          <w:szCs w:val="22"/>
        </w:rPr>
        <w:t xml:space="preserve">. Omlag en femtedel (unge voksne) til en syvendedel (voksne) føler seg mindre kompetente. Erfaring har betydning og bidrar til økt opplevelse av tilstrekkelig kompetanse etter seks års erfaring. Spesialistutdannelse har betydning: </w:t>
      </w:r>
      <w:r w:rsidR="00991FE1">
        <w:rPr>
          <w:rFonts w:cs="Times New Roman"/>
          <w:sz w:val="22"/>
          <w:szCs w:val="22"/>
        </w:rPr>
        <w:t xml:space="preserve">5 % </w:t>
      </w:r>
      <w:r w:rsidRPr="004074C9">
        <w:rPr>
          <w:rFonts w:cs="Times New Roman"/>
          <w:sz w:val="22"/>
          <w:szCs w:val="22"/>
        </w:rPr>
        <w:t xml:space="preserve">av spesialistene oppgir mindre grad av tilstrekkelig kompetanse, mens </w:t>
      </w:r>
      <w:r w:rsidR="00991FE1">
        <w:rPr>
          <w:rFonts w:cs="Times New Roman"/>
          <w:sz w:val="22"/>
          <w:szCs w:val="22"/>
        </w:rPr>
        <w:t xml:space="preserve">21 % </w:t>
      </w:r>
      <w:r w:rsidRPr="004074C9">
        <w:rPr>
          <w:rFonts w:cs="Times New Roman"/>
          <w:sz w:val="22"/>
          <w:szCs w:val="22"/>
        </w:rPr>
        <w:t>av ikke-spesialistene oppgir mindre grad av tilstrekkelig kompetanse.</w:t>
      </w:r>
    </w:p>
    <w:p w14:paraId="52FE8107" w14:textId="77777777" w:rsidR="00557E12" w:rsidRPr="004074C9" w:rsidRDefault="00557E12" w:rsidP="00557E12">
      <w:pPr>
        <w:widowControl w:val="0"/>
        <w:autoSpaceDE w:val="0"/>
        <w:autoSpaceDN w:val="0"/>
        <w:adjustRightInd w:val="0"/>
        <w:rPr>
          <w:rFonts w:cs="Times New Roman"/>
          <w:sz w:val="22"/>
          <w:szCs w:val="22"/>
        </w:rPr>
      </w:pPr>
    </w:p>
    <w:p w14:paraId="4E36CE72" w14:textId="11C10B4F" w:rsidR="00557E12" w:rsidRPr="004074C9" w:rsidRDefault="00557E12" w:rsidP="00557E12">
      <w:pPr>
        <w:widowControl w:val="0"/>
        <w:autoSpaceDE w:val="0"/>
        <w:autoSpaceDN w:val="0"/>
        <w:adjustRightInd w:val="0"/>
        <w:rPr>
          <w:rFonts w:cs="Times New Roman"/>
          <w:sz w:val="22"/>
          <w:szCs w:val="22"/>
          <w:u w:val="single"/>
        </w:rPr>
      </w:pPr>
      <w:r w:rsidRPr="004074C9">
        <w:rPr>
          <w:rFonts w:cs="Times New Roman"/>
          <w:b/>
          <w:sz w:val="22"/>
          <w:szCs w:val="22"/>
        </w:rPr>
        <w:t>Koordinering og planlegging av helsehjelp:</w:t>
      </w:r>
      <w:r w:rsidRPr="004074C9">
        <w:rPr>
          <w:rFonts w:cs="Times New Roman"/>
          <w:sz w:val="22"/>
          <w:szCs w:val="22"/>
        </w:rPr>
        <w:t xml:space="preserve"> Nær halvparten som arbeider med barn og unge 0-23 år føler seg mindre kompetente (kompetansegrad fra 1-3). For voksne er andelen nær en fjerdedel. Erfaring fra kommunen har lite å si. Andelen endret seg ikke med grad av klinisk arbeid. Spesialistutdannelse har betydning: </w:t>
      </w:r>
      <w:r w:rsidR="00E452D3">
        <w:rPr>
          <w:rFonts w:cs="Times New Roman"/>
          <w:sz w:val="22"/>
          <w:szCs w:val="22"/>
        </w:rPr>
        <w:t xml:space="preserve">21 % av </w:t>
      </w:r>
      <w:r w:rsidRPr="004074C9">
        <w:rPr>
          <w:rFonts w:cs="Times New Roman"/>
          <w:sz w:val="22"/>
          <w:szCs w:val="22"/>
        </w:rPr>
        <w:t xml:space="preserve">spesialistene oppgir mindre grad av tilstrekkelig kompetanse, mens </w:t>
      </w:r>
      <w:r w:rsidR="00E452D3">
        <w:rPr>
          <w:rFonts w:cs="Times New Roman"/>
          <w:sz w:val="22"/>
          <w:szCs w:val="22"/>
        </w:rPr>
        <w:t xml:space="preserve">39 % </w:t>
      </w:r>
      <w:r w:rsidRPr="004074C9">
        <w:rPr>
          <w:rFonts w:cs="Times New Roman"/>
          <w:sz w:val="22"/>
          <w:szCs w:val="22"/>
        </w:rPr>
        <w:t>av ikke-spesialistene oppgir mindre grad av tilstrekkelig kompetanse.</w:t>
      </w:r>
      <w:r w:rsidR="00724992" w:rsidRPr="004074C9">
        <w:rPr>
          <w:rFonts w:cs="Times New Roman"/>
          <w:sz w:val="22"/>
          <w:szCs w:val="22"/>
        </w:rPr>
        <w:t xml:space="preserve"> </w:t>
      </w:r>
      <w:r w:rsidR="00724992" w:rsidRPr="004074C9">
        <w:rPr>
          <w:rFonts w:cs="Times New Roman"/>
          <w:sz w:val="22"/>
          <w:szCs w:val="22"/>
          <w:u w:val="single"/>
        </w:rPr>
        <w:t>Dette området peker seg ut som et område for mer kompetanseheving.</w:t>
      </w:r>
    </w:p>
    <w:p w14:paraId="01EDC108" w14:textId="77777777" w:rsidR="00724992" w:rsidRPr="004074C9" w:rsidRDefault="00724992" w:rsidP="00557E12">
      <w:pPr>
        <w:widowControl w:val="0"/>
        <w:autoSpaceDE w:val="0"/>
        <w:autoSpaceDN w:val="0"/>
        <w:adjustRightInd w:val="0"/>
        <w:rPr>
          <w:rFonts w:cs="Times New Roman"/>
          <w:sz w:val="22"/>
          <w:szCs w:val="22"/>
        </w:rPr>
      </w:pPr>
    </w:p>
    <w:p w14:paraId="279ABE83" w14:textId="145A76C7" w:rsidR="00557E12" w:rsidRPr="004074C9" w:rsidRDefault="00557E12" w:rsidP="00557E12">
      <w:pPr>
        <w:widowControl w:val="0"/>
        <w:autoSpaceDE w:val="0"/>
        <w:autoSpaceDN w:val="0"/>
        <w:adjustRightInd w:val="0"/>
        <w:rPr>
          <w:rFonts w:cs="Times New Roman"/>
          <w:sz w:val="22"/>
          <w:szCs w:val="22"/>
        </w:rPr>
      </w:pPr>
      <w:r w:rsidRPr="004074C9">
        <w:rPr>
          <w:rFonts w:cs="Times New Roman"/>
          <w:b/>
          <w:sz w:val="22"/>
          <w:szCs w:val="22"/>
        </w:rPr>
        <w:t>Møteledelse og gruppeledelse:</w:t>
      </w:r>
      <w:r w:rsidRPr="004074C9">
        <w:rPr>
          <w:rFonts w:cs="Times New Roman"/>
          <w:sz w:val="22"/>
          <w:szCs w:val="22"/>
        </w:rPr>
        <w:t xml:space="preserve"> Omlag en tredjedel som arbeider med barn og unge 0-23 år føler seg mindre kompetente. Omlag en fjerdedel av de som arbeider med voksne føler seg mindre kompetente. Erfaring hjelper noe; en større andel føler moderat til høy grad av kompetanse </w:t>
      </w:r>
      <w:r w:rsidR="00E452D3">
        <w:rPr>
          <w:rFonts w:cs="Times New Roman"/>
          <w:sz w:val="22"/>
          <w:szCs w:val="22"/>
        </w:rPr>
        <w:t xml:space="preserve">etter </w:t>
      </w:r>
      <w:r w:rsidRPr="004074C9">
        <w:rPr>
          <w:rFonts w:cs="Times New Roman"/>
          <w:sz w:val="22"/>
          <w:szCs w:val="22"/>
        </w:rPr>
        <w:t xml:space="preserve">6 års erfaring. Spesialistutdannelse har litt å si; </w:t>
      </w:r>
      <w:r w:rsidR="00E452D3">
        <w:rPr>
          <w:rFonts w:cs="Times New Roman"/>
          <w:sz w:val="22"/>
          <w:szCs w:val="22"/>
        </w:rPr>
        <w:t xml:space="preserve">27 % </w:t>
      </w:r>
      <w:r w:rsidRPr="004074C9">
        <w:rPr>
          <w:rFonts w:cs="Times New Roman"/>
          <w:sz w:val="22"/>
          <w:szCs w:val="22"/>
        </w:rPr>
        <w:t xml:space="preserve">av spesialistene oppgir mindre grad av tilstrekkelig kompetanse, mens </w:t>
      </w:r>
      <w:r w:rsidR="00E452D3">
        <w:rPr>
          <w:rFonts w:cs="Times New Roman"/>
          <w:sz w:val="22"/>
          <w:szCs w:val="22"/>
        </w:rPr>
        <w:t xml:space="preserve">37 % </w:t>
      </w:r>
      <w:r w:rsidRPr="004074C9">
        <w:rPr>
          <w:rFonts w:cs="Times New Roman"/>
          <w:sz w:val="22"/>
          <w:szCs w:val="22"/>
        </w:rPr>
        <w:t>av ikke-spesialistene oppgir mindre g</w:t>
      </w:r>
      <w:r w:rsidR="00E452D3">
        <w:rPr>
          <w:rFonts w:cs="Times New Roman"/>
          <w:sz w:val="22"/>
          <w:szCs w:val="22"/>
        </w:rPr>
        <w:t>rad av tilstrekkelig kompetanse</w:t>
      </w:r>
      <w:r w:rsidRPr="004074C9">
        <w:rPr>
          <w:rFonts w:cs="Times New Roman"/>
          <w:sz w:val="22"/>
          <w:szCs w:val="22"/>
        </w:rPr>
        <w:t>.</w:t>
      </w:r>
    </w:p>
    <w:p w14:paraId="768B6BEC" w14:textId="77777777" w:rsidR="00557E12" w:rsidRPr="004074C9" w:rsidRDefault="00557E12" w:rsidP="00557E12">
      <w:pPr>
        <w:widowControl w:val="0"/>
        <w:autoSpaceDE w:val="0"/>
        <w:autoSpaceDN w:val="0"/>
        <w:adjustRightInd w:val="0"/>
        <w:rPr>
          <w:rFonts w:cs="Times New Roman"/>
          <w:sz w:val="22"/>
          <w:szCs w:val="22"/>
        </w:rPr>
      </w:pPr>
    </w:p>
    <w:p w14:paraId="16098E04" w14:textId="2A64622D" w:rsidR="00724992" w:rsidRPr="004074C9" w:rsidRDefault="00557E12" w:rsidP="00557E12">
      <w:pPr>
        <w:widowControl w:val="0"/>
        <w:autoSpaceDE w:val="0"/>
        <w:autoSpaceDN w:val="0"/>
        <w:adjustRightInd w:val="0"/>
        <w:rPr>
          <w:rFonts w:cs="Times New Roman"/>
          <w:sz w:val="22"/>
          <w:szCs w:val="22"/>
          <w:u w:val="single"/>
        </w:rPr>
      </w:pPr>
      <w:r w:rsidRPr="004074C9">
        <w:rPr>
          <w:rFonts w:cs="Times New Roman"/>
          <w:b/>
          <w:sz w:val="22"/>
          <w:szCs w:val="22"/>
        </w:rPr>
        <w:t>Arbeid med langvarige og sammensatte behov (</w:t>
      </w:r>
      <w:proofErr w:type="spellStart"/>
      <w:r w:rsidRPr="004074C9">
        <w:rPr>
          <w:rFonts w:cs="Times New Roman"/>
          <w:b/>
          <w:sz w:val="22"/>
          <w:szCs w:val="22"/>
        </w:rPr>
        <w:t>habilitering</w:t>
      </w:r>
      <w:proofErr w:type="spellEnd"/>
      <w:r w:rsidRPr="004074C9">
        <w:rPr>
          <w:rFonts w:cs="Times New Roman"/>
          <w:b/>
          <w:sz w:val="22"/>
          <w:szCs w:val="22"/>
        </w:rPr>
        <w:t xml:space="preserve"> og rehabilitering): </w:t>
      </w:r>
      <w:r w:rsidRPr="004074C9">
        <w:rPr>
          <w:rFonts w:cs="Times New Roman"/>
          <w:sz w:val="22"/>
          <w:szCs w:val="22"/>
        </w:rPr>
        <w:t xml:space="preserve">En stor majoritet av respondentene, opptil tre fjerdedeler som arbeider med barn og unge, og over halvparten som arbeider med voksne, oppgir tilstrekkelig kompetanse i mindre grad (kompetansegrad fra 1-3) på dette området. Erfaring fra kommunen og klinisk andel har lite å si. </w:t>
      </w:r>
      <w:r w:rsidR="00E452D3">
        <w:rPr>
          <w:rFonts w:cs="Times New Roman"/>
          <w:sz w:val="22"/>
          <w:szCs w:val="22"/>
        </w:rPr>
        <w:t xml:space="preserve">Spesialistutdannelse har noe betydning: 51 % </w:t>
      </w:r>
      <w:r w:rsidRPr="004074C9">
        <w:rPr>
          <w:rFonts w:cs="Times New Roman"/>
          <w:sz w:val="22"/>
          <w:szCs w:val="22"/>
        </w:rPr>
        <w:t xml:space="preserve">av spesialistene oppgir mindre grad av tilstrekkelig kompetanse, mens </w:t>
      </w:r>
      <w:r w:rsidR="00E452D3">
        <w:rPr>
          <w:rFonts w:cs="Times New Roman"/>
          <w:sz w:val="22"/>
          <w:szCs w:val="22"/>
        </w:rPr>
        <w:t xml:space="preserve">69 % </w:t>
      </w:r>
      <w:r w:rsidRPr="004074C9">
        <w:rPr>
          <w:rFonts w:cs="Times New Roman"/>
          <w:sz w:val="22"/>
          <w:szCs w:val="22"/>
        </w:rPr>
        <w:t xml:space="preserve">av ikke-spesialistene oppgir mindre grad av tilstrekkelig kompetanse. </w:t>
      </w:r>
      <w:r w:rsidR="00724992" w:rsidRPr="004074C9">
        <w:rPr>
          <w:rFonts w:cs="Times New Roman"/>
          <w:sz w:val="22"/>
          <w:szCs w:val="22"/>
          <w:u w:val="single"/>
        </w:rPr>
        <w:t>Dette området peker seg ut som et område for mer kompetanseheving.</w:t>
      </w:r>
    </w:p>
    <w:p w14:paraId="7E0CABB1" w14:textId="77777777" w:rsidR="00557E12" w:rsidRPr="004074C9" w:rsidRDefault="00557E12" w:rsidP="00557E12">
      <w:pPr>
        <w:widowControl w:val="0"/>
        <w:autoSpaceDE w:val="0"/>
        <w:autoSpaceDN w:val="0"/>
        <w:adjustRightInd w:val="0"/>
        <w:rPr>
          <w:rFonts w:cs="Times New Roman"/>
          <w:sz w:val="22"/>
          <w:szCs w:val="22"/>
        </w:rPr>
      </w:pPr>
    </w:p>
    <w:p w14:paraId="25AC268C" w14:textId="2571A20C" w:rsidR="00724992" w:rsidRPr="004074C9" w:rsidRDefault="00557E12" w:rsidP="00557E12">
      <w:pPr>
        <w:widowControl w:val="0"/>
        <w:autoSpaceDE w:val="0"/>
        <w:autoSpaceDN w:val="0"/>
        <w:adjustRightInd w:val="0"/>
        <w:rPr>
          <w:rFonts w:cs="Times New Roman"/>
          <w:sz w:val="22"/>
          <w:szCs w:val="22"/>
          <w:u w:val="single"/>
        </w:rPr>
      </w:pPr>
      <w:r w:rsidRPr="004074C9">
        <w:rPr>
          <w:rFonts w:cs="Times New Roman"/>
          <w:b/>
          <w:sz w:val="22"/>
          <w:szCs w:val="22"/>
        </w:rPr>
        <w:t>Kultursensitiv klinisk praksis:</w:t>
      </w:r>
      <w:r w:rsidRPr="004074C9">
        <w:rPr>
          <w:rFonts w:cs="Times New Roman"/>
          <w:sz w:val="22"/>
          <w:szCs w:val="22"/>
        </w:rPr>
        <w:t xml:space="preserve"> En stor majoritet av respondentene, opptil tre fjerdedeler som arbeider med barn og unge, og over halvparten som arbeider med voksne, oppgir tilstrekkelig kompetanse i mindre grad på dette området. Erfaring og klinisk andel har lite å si. </w:t>
      </w:r>
      <w:r w:rsidR="00E452D3">
        <w:rPr>
          <w:rFonts w:cs="Times New Roman"/>
          <w:sz w:val="22"/>
          <w:szCs w:val="22"/>
        </w:rPr>
        <w:t xml:space="preserve">Spesialistutdannelse har begrenset betydning: 58 % </w:t>
      </w:r>
      <w:r w:rsidRPr="004074C9">
        <w:rPr>
          <w:rFonts w:cs="Times New Roman"/>
          <w:sz w:val="22"/>
          <w:szCs w:val="22"/>
        </w:rPr>
        <w:t xml:space="preserve">av spesialistene oppgir mindre grad av tilstrekkelig kompetanse, mens </w:t>
      </w:r>
      <w:r w:rsidR="00E452D3">
        <w:rPr>
          <w:rFonts w:cs="Times New Roman"/>
          <w:sz w:val="22"/>
          <w:szCs w:val="22"/>
        </w:rPr>
        <w:t xml:space="preserve">64 % </w:t>
      </w:r>
      <w:r w:rsidRPr="004074C9">
        <w:rPr>
          <w:rFonts w:cs="Times New Roman"/>
          <w:sz w:val="22"/>
          <w:szCs w:val="22"/>
        </w:rPr>
        <w:t xml:space="preserve">av ikke-spesialistene oppgir mindre grad av tilstrekkelig kompetanse. </w:t>
      </w:r>
      <w:r w:rsidR="00724992" w:rsidRPr="004074C9">
        <w:rPr>
          <w:rFonts w:cs="Times New Roman"/>
          <w:sz w:val="22"/>
          <w:szCs w:val="22"/>
          <w:u w:val="single"/>
        </w:rPr>
        <w:t>Dette området peker seg ut som et område for mer kompetanseheving.</w:t>
      </w:r>
    </w:p>
    <w:p w14:paraId="3E0132A4" w14:textId="77777777" w:rsidR="00557E12" w:rsidRPr="004074C9" w:rsidRDefault="00557E12" w:rsidP="00557E12">
      <w:pPr>
        <w:widowControl w:val="0"/>
        <w:autoSpaceDE w:val="0"/>
        <w:autoSpaceDN w:val="0"/>
        <w:adjustRightInd w:val="0"/>
        <w:rPr>
          <w:rFonts w:cs="Times New Roman"/>
          <w:b/>
          <w:sz w:val="22"/>
          <w:szCs w:val="22"/>
        </w:rPr>
      </w:pPr>
    </w:p>
    <w:p w14:paraId="4F009DA3" w14:textId="7ACBD967" w:rsidR="00557E12" w:rsidRDefault="00557E12" w:rsidP="00557E12">
      <w:pPr>
        <w:widowControl w:val="0"/>
        <w:autoSpaceDE w:val="0"/>
        <w:autoSpaceDN w:val="0"/>
        <w:adjustRightInd w:val="0"/>
        <w:rPr>
          <w:rFonts w:cs="Times New Roman"/>
          <w:sz w:val="22"/>
          <w:szCs w:val="22"/>
          <w:u w:val="single"/>
        </w:rPr>
      </w:pPr>
      <w:r w:rsidRPr="004074C9">
        <w:rPr>
          <w:rFonts w:cs="Times New Roman"/>
          <w:b/>
          <w:sz w:val="22"/>
          <w:szCs w:val="22"/>
        </w:rPr>
        <w:t>Gi veiledet selvhjelp og anbefale selvhjelpslitteratur:</w:t>
      </w:r>
      <w:r w:rsidRPr="004074C9">
        <w:rPr>
          <w:rFonts w:cs="Times New Roman"/>
          <w:sz w:val="22"/>
          <w:szCs w:val="22"/>
        </w:rPr>
        <w:t xml:space="preserve"> Omlag en fjerdedel som arbeider med barn og unge 0-23 år føler seg mindre kompetente. Omlag en femtedel av de som arbeider med voksne føler seg mindre kompetente. Erfaring og grad av klinisk arbeid har lite å si. Spesialistutdannelse har ingen betydning: </w:t>
      </w:r>
      <w:r w:rsidR="00E452D3">
        <w:rPr>
          <w:rFonts w:cs="Times New Roman"/>
          <w:sz w:val="22"/>
          <w:szCs w:val="22"/>
        </w:rPr>
        <w:t xml:space="preserve">25 % </w:t>
      </w:r>
      <w:r w:rsidRPr="004074C9">
        <w:rPr>
          <w:rFonts w:cs="Times New Roman"/>
          <w:sz w:val="22"/>
          <w:szCs w:val="22"/>
        </w:rPr>
        <w:t xml:space="preserve">av spesialistene og </w:t>
      </w:r>
      <w:r w:rsidR="00E452D3">
        <w:rPr>
          <w:rFonts w:cs="Times New Roman"/>
          <w:sz w:val="22"/>
          <w:szCs w:val="22"/>
        </w:rPr>
        <w:t xml:space="preserve">27 % av </w:t>
      </w:r>
      <w:r w:rsidRPr="004074C9">
        <w:rPr>
          <w:rFonts w:cs="Times New Roman"/>
          <w:sz w:val="22"/>
          <w:szCs w:val="22"/>
        </w:rPr>
        <w:t>ikke-spesialistene oppgir mindre grad av tilstrekkelig kompetanse.</w:t>
      </w:r>
      <w:r w:rsidR="00724992" w:rsidRPr="004074C9">
        <w:rPr>
          <w:rFonts w:cs="Times New Roman"/>
          <w:sz w:val="22"/>
          <w:szCs w:val="22"/>
        </w:rPr>
        <w:t xml:space="preserve"> </w:t>
      </w:r>
      <w:r w:rsidR="00724992" w:rsidRPr="004074C9">
        <w:rPr>
          <w:rFonts w:cs="Times New Roman"/>
          <w:sz w:val="22"/>
          <w:szCs w:val="22"/>
          <w:u w:val="single"/>
        </w:rPr>
        <w:t>Dette området peker seg ut som et område for mer kompetanseheving.</w:t>
      </w:r>
    </w:p>
    <w:p w14:paraId="1A9B99D7" w14:textId="77777777" w:rsidR="000C59D0" w:rsidRPr="004074C9" w:rsidRDefault="000C59D0" w:rsidP="00557E12">
      <w:pPr>
        <w:widowControl w:val="0"/>
        <w:autoSpaceDE w:val="0"/>
        <w:autoSpaceDN w:val="0"/>
        <w:adjustRightInd w:val="0"/>
        <w:rPr>
          <w:rFonts w:cs="Times New Roman"/>
          <w:sz w:val="22"/>
          <w:szCs w:val="22"/>
          <w:u w:val="single"/>
        </w:rPr>
      </w:pPr>
    </w:p>
    <w:p w14:paraId="65AC4ACF" w14:textId="77777777" w:rsidR="00557E12" w:rsidRPr="004074C9" w:rsidRDefault="00557E12" w:rsidP="00557E12">
      <w:pPr>
        <w:widowControl w:val="0"/>
        <w:autoSpaceDE w:val="0"/>
        <w:autoSpaceDN w:val="0"/>
        <w:adjustRightInd w:val="0"/>
        <w:rPr>
          <w:rFonts w:cs="Times New Roman"/>
          <w:sz w:val="22"/>
          <w:szCs w:val="22"/>
        </w:rPr>
      </w:pPr>
    </w:p>
    <w:p w14:paraId="1DBEC3D0" w14:textId="79C89B21" w:rsidR="00557E12" w:rsidRPr="004074C9" w:rsidRDefault="00557E12" w:rsidP="00557E12">
      <w:pPr>
        <w:widowControl w:val="0"/>
        <w:autoSpaceDE w:val="0"/>
        <w:autoSpaceDN w:val="0"/>
        <w:adjustRightInd w:val="0"/>
        <w:rPr>
          <w:rFonts w:cs="Times New Roman"/>
          <w:sz w:val="22"/>
          <w:szCs w:val="22"/>
        </w:rPr>
      </w:pPr>
      <w:r w:rsidRPr="004074C9">
        <w:rPr>
          <w:rFonts w:cs="Times New Roman"/>
          <w:b/>
          <w:sz w:val="22"/>
          <w:szCs w:val="22"/>
        </w:rPr>
        <w:t>Utforme og gi gruppebehandling (for eksempel angst og depresjon):</w:t>
      </w:r>
      <w:r w:rsidRPr="004074C9">
        <w:rPr>
          <w:rFonts w:cs="Times New Roman"/>
          <w:sz w:val="22"/>
          <w:szCs w:val="22"/>
        </w:rPr>
        <w:t xml:space="preserve"> Halvparten som arbeider med barn 0-15 år oppgir i mindre grad tilstrekkelig kompetanse (kompetansegrad fra 1-3). Men jo eldre målgruppen er, jo mer øker tilstrekkelig grad av kompetanse. Bare en sjettedel av de som arbeider med voksne oppgir i mindre grad tilstrekkelig kompetanse på dette området. Erfaring og grad av klinisk arbeid har lite å si. Spesialistutdannelse har betydning: </w:t>
      </w:r>
      <w:r w:rsidR="00794DBB">
        <w:rPr>
          <w:rFonts w:cs="Times New Roman"/>
          <w:sz w:val="22"/>
          <w:szCs w:val="22"/>
        </w:rPr>
        <w:t xml:space="preserve">27 % </w:t>
      </w:r>
      <w:r w:rsidRPr="004074C9">
        <w:rPr>
          <w:rFonts w:cs="Times New Roman"/>
          <w:sz w:val="22"/>
          <w:szCs w:val="22"/>
        </w:rPr>
        <w:t xml:space="preserve">av spesialistene oppgir mindre grad av tilstrekkelig kompetanse, mens </w:t>
      </w:r>
      <w:r w:rsidR="00794DBB">
        <w:rPr>
          <w:rFonts w:cs="Times New Roman"/>
          <w:sz w:val="22"/>
          <w:szCs w:val="22"/>
        </w:rPr>
        <w:t xml:space="preserve">41 % </w:t>
      </w:r>
      <w:r w:rsidRPr="004074C9">
        <w:rPr>
          <w:rFonts w:cs="Times New Roman"/>
          <w:sz w:val="22"/>
          <w:szCs w:val="22"/>
        </w:rPr>
        <w:t>av ikke-spesialistene oppgir mindre grad av tilstrekkelig kompetanse.</w:t>
      </w:r>
      <w:r w:rsidR="00724992" w:rsidRPr="004074C9">
        <w:rPr>
          <w:rFonts w:cs="Times New Roman"/>
          <w:sz w:val="22"/>
          <w:szCs w:val="22"/>
        </w:rPr>
        <w:t xml:space="preserve"> </w:t>
      </w:r>
      <w:r w:rsidR="00724992" w:rsidRPr="004074C9">
        <w:rPr>
          <w:rFonts w:cs="Times New Roman"/>
          <w:sz w:val="22"/>
          <w:szCs w:val="22"/>
          <w:u w:val="single"/>
        </w:rPr>
        <w:t>Dette området peker seg ut som et område for mer kompetanseheving for målgruppen barn og unge.</w:t>
      </w:r>
    </w:p>
    <w:p w14:paraId="3A6AC985" w14:textId="77777777" w:rsidR="00557E12" w:rsidRPr="004074C9" w:rsidRDefault="00557E12" w:rsidP="00557E12">
      <w:pPr>
        <w:widowControl w:val="0"/>
        <w:autoSpaceDE w:val="0"/>
        <w:autoSpaceDN w:val="0"/>
        <w:adjustRightInd w:val="0"/>
        <w:rPr>
          <w:rFonts w:cs="Times New Roman"/>
          <w:sz w:val="22"/>
          <w:szCs w:val="22"/>
        </w:rPr>
      </w:pPr>
    </w:p>
    <w:p w14:paraId="2DC1CDAE" w14:textId="46BE1FDE" w:rsidR="00557E12" w:rsidRDefault="00557E12" w:rsidP="00557E12">
      <w:pPr>
        <w:widowControl w:val="0"/>
        <w:autoSpaceDE w:val="0"/>
        <w:autoSpaceDN w:val="0"/>
        <w:adjustRightInd w:val="0"/>
        <w:rPr>
          <w:rFonts w:cs="Times New Roman"/>
          <w:sz w:val="22"/>
          <w:szCs w:val="22"/>
        </w:rPr>
      </w:pPr>
      <w:r w:rsidRPr="004074C9">
        <w:rPr>
          <w:rFonts w:cs="Times New Roman"/>
          <w:b/>
          <w:sz w:val="22"/>
          <w:szCs w:val="22"/>
        </w:rPr>
        <w:t>Legge til rette i barnehage, skole, institusjon, arbeidsplass:</w:t>
      </w:r>
      <w:r w:rsidRPr="004074C9">
        <w:rPr>
          <w:rFonts w:cs="Times New Roman"/>
          <w:sz w:val="22"/>
          <w:szCs w:val="22"/>
        </w:rPr>
        <w:t xml:space="preserve"> Kun en åttendedel som arbeider med barn 0-15 år kjenner i mindre grad tilstrekkelig kompetanse. En stor majoritet som arbeider med barn oppgir moderat til høy grad av tilretteleggingskompetanse. For unge og voksne er behovet større. Omlag en tredjedel som arbeider med voksne kjenner i mindre grad tilstrekkelig kompetanse. Erfaring hjelper noe. Spesialistutdannelse har betydning: </w:t>
      </w:r>
      <w:r w:rsidR="00794DBB">
        <w:rPr>
          <w:rFonts w:cs="Times New Roman"/>
          <w:sz w:val="22"/>
          <w:szCs w:val="22"/>
        </w:rPr>
        <w:t xml:space="preserve">25 % </w:t>
      </w:r>
      <w:r w:rsidRPr="004074C9">
        <w:rPr>
          <w:rFonts w:cs="Times New Roman"/>
          <w:sz w:val="22"/>
          <w:szCs w:val="22"/>
        </w:rPr>
        <w:t xml:space="preserve">av spesialistene oppgir mindre grad av tilstrekkelig kompetanse, mens </w:t>
      </w:r>
      <w:r w:rsidR="00794DBB">
        <w:rPr>
          <w:rFonts w:cs="Times New Roman"/>
          <w:sz w:val="22"/>
          <w:szCs w:val="22"/>
        </w:rPr>
        <w:t xml:space="preserve">31 % </w:t>
      </w:r>
      <w:r w:rsidRPr="004074C9">
        <w:rPr>
          <w:rFonts w:cs="Times New Roman"/>
          <w:sz w:val="22"/>
          <w:szCs w:val="22"/>
        </w:rPr>
        <w:t>av ikke-spesialistene oppgir mindre grad av tilstrekkelig kompetanse.</w:t>
      </w:r>
    </w:p>
    <w:p w14:paraId="2D25CDBA" w14:textId="77777777" w:rsidR="001B3DAC" w:rsidRPr="004074C9" w:rsidRDefault="001B3DAC" w:rsidP="00557E12">
      <w:pPr>
        <w:widowControl w:val="0"/>
        <w:autoSpaceDE w:val="0"/>
        <w:autoSpaceDN w:val="0"/>
        <w:adjustRightInd w:val="0"/>
        <w:rPr>
          <w:rFonts w:cs="Times New Roman"/>
          <w:sz w:val="22"/>
          <w:szCs w:val="22"/>
        </w:rPr>
      </w:pPr>
    </w:p>
    <w:p w14:paraId="7EFC684B" w14:textId="77777777" w:rsidR="00557E12" w:rsidRPr="004074C9" w:rsidRDefault="00557E12" w:rsidP="00557E12">
      <w:pPr>
        <w:widowControl w:val="0"/>
        <w:autoSpaceDE w:val="0"/>
        <w:autoSpaceDN w:val="0"/>
        <w:adjustRightInd w:val="0"/>
        <w:rPr>
          <w:rFonts w:cs="Times New Roman"/>
          <w:sz w:val="22"/>
          <w:szCs w:val="22"/>
        </w:rPr>
      </w:pPr>
    </w:p>
    <w:p w14:paraId="343A0E84" w14:textId="10E56B3A" w:rsidR="00557E12" w:rsidRPr="004074C9" w:rsidRDefault="00557E12" w:rsidP="00557E12">
      <w:pPr>
        <w:widowControl w:val="0"/>
        <w:autoSpaceDE w:val="0"/>
        <w:autoSpaceDN w:val="0"/>
        <w:adjustRightInd w:val="0"/>
        <w:rPr>
          <w:rFonts w:cs="Times New Roman"/>
          <w:sz w:val="22"/>
          <w:szCs w:val="22"/>
        </w:rPr>
      </w:pPr>
      <w:r w:rsidRPr="004074C9">
        <w:rPr>
          <w:rFonts w:cs="Times New Roman"/>
          <w:b/>
          <w:sz w:val="22"/>
          <w:szCs w:val="22"/>
        </w:rPr>
        <w:t xml:space="preserve">Indirekte behandlingsarbeid gjennom familie og nærpersoner, nettverk, arbeidsgiver, ansatte i skoler og barnehager: </w:t>
      </w:r>
      <w:r w:rsidRPr="004074C9">
        <w:rPr>
          <w:rFonts w:cs="Times New Roman"/>
          <w:sz w:val="22"/>
          <w:szCs w:val="22"/>
        </w:rPr>
        <w:t xml:space="preserve">Kun en åttendedel som arbeider med barn 0-15 år kjenner i mindre grad tilstrekkelig kompetanse. En stor majoritet som arbeider med barn oppgir moderat til høy grad av tilretteleggingskompetanse. For unge og voksne er behovet større. Omlag en tredjedel som arbeider med voksne kjenner i mindre grad tilstrekkelig kompetanse. </w:t>
      </w:r>
      <w:r w:rsidR="00885887" w:rsidRPr="004074C9">
        <w:rPr>
          <w:rFonts w:cs="Times New Roman"/>
          <w:sz w:val="22"/>
          <w:szCs w:val="22"/>
        </w:rPr>
        <w:t xml:space="preserve">Spesialistutdannelse </w:t>
      </w:r>
      <w:r w:rsidR="00885887">
        <w:rPr>
          <w:rFonts w:cs="Times New Roman"/>
          <w:sz w:val="22"/>
          <w:szCs w:val="22"/>
        </w:rPr>
        <w:t xml:space="preserve">har ingen </w:t>
      </w:r>
      <w:r w:rsidR="00885887" w:rsidRPr="004074C9">
        <w:rPr>
          <w:rFonts w:cs="Times New Roman"/>
          <w:sz w:val="22"/>
          <w:szCs w:val="22"/>
        </w:rPr>
        <w:t xml:space="preserve">betydning: </w:t>
      </w:r>
      <w:r w:rsidR="00885887">
        <w:rPr>
          <w:rFonts w:cs="Times New Roman"/>
          <w:sz w:val="22"/>
          <w:szCs w:val="22"/>
        </w:rPr>
        <w:t xml:space="preserve">16 % </w:t>
      </w:r>
      <w:r w:rsidR="00885887" w:rsidRPr="004074C9">
        <w:rPr>
          <w:rFonts w:cs="Times New Roman"/>
          <w:sz w:val="22"/>
          <w:szCs w:val="22"/>
        </w:rPr>
        <w:t xml:space="preserve">av spesialistene oppgir mindre grad av tilstrekkelig kompetanse, mens </w:t>
      </w:r>
      <w:r w:rsidR="00885887">
        <w:rPr>
          <w:rFonts w:cs="Times New Roman"/>
          <w:sz w:val="22"/>
          <w:szCs w:val="22"/>
        </w:rPr>
        <w:t xml:space="preserve">21 % </w:t>
      </w:r>
      <w:r w:rsidR="00885887" w:rsidRPr="004074C9">
        <w:rPr>
          <w:rFonts w:cs="Times New Roman"/>
          <w:sz w:val="22"/>
          <w:szCs w:val="22"/>
        </w:rPr>
        <w:t>av ikke-spesialistene oppgir mindre grad av tilstrekkelig kompetanse.</w:t>
      </w:r>
      <w:r w:rsidR="00885887">
        <w:rPr>
          <w:rFonts w:cs="Times New Roman"/>
          <w:sz w:val="22"/>
          <w:szCs w:val="22"/>
        </w:rPr>
        <w:t xml:space="preserve"> </w:t>
      </w:r>
      <w:r w:rsidR="00724992" w:rsidRPr="004074C9">
        <w:rPr>
          <w:rFonts w:cs="Times New Roman"/>
          <w:sz w:val="22"/>
          <w:szCs w:val="22"/>
          <w:u w:val="single"/>
        </w:rPr>
        <w:t>Dette området peker seg ut som et område for mer kompetanseheving eller erfaring for målgruppen voksne.</w:t>
      </w:r>
    </w:p>
    <w:p w14:paraId="324BAECD" w14:textId="77777777" w:rsidR="00557E12" w:rsidRPr="004074C9" w:rsidRDefault="00557E12" w:rsidP="00557E12">
      <w:pPr>
        <w:widowControl w:val="0"/>
        <w:autoSpaceDE w:val="0"/>
        <w:autoSpaceDN w:val="0"/>
        <w:adjustRightInd w:val="0"/>
        <w:rPr>
          <w:rFonts w:cs="Times New Roman"/>
          <w:sz w:val="22"/>
          <w:szCs w:val="22"/>
        </w:rPr>
      </w:pPr>
    </w:p>
    <w:p w14:paraId="769B3C8A" w14:textId="778CAE82" w:rsidR="00AE7907" w:rsidRPr="004074C9" w:rsidRDefault="00557E12" w:rsidP="00AE7907">
      <w:pPr>
        <w:widowControl w:val="0"/>
        <w:autoSpaceDE w:val="0"/>
        <w:autoSpaceDN w:val="0"/>
        <w:adjustRightInd w:val="0"/>
        <w:rPr>
          <w:rFonts w:cs="Times New Roman"/>
          <w:sz w:val="22"/>
          <w:szCs w:val="22"/>
        </w:rPr>
      </w:pPr>
      <w:r w:rsidRPr="004074C9">
        <w:rPr>
          <w:rFonts w:cs="Times New Roman"/>
          <w:b/>
          <w:sz w:val="22"/>
          <w:szCs w:val="22"/>
        </w:rPr>
        <w:t>Gi råd om andre tjenester og pasientrettigheter:</w:t>
      </w:r>
      <w:r w:rsidRPr="004074C9">
        <w:rPr>
          <w:rFonts w:cs="Times New Roman"/>
          <w:sz w:val="22"/>
          <w:szCs w:val="22"/>
        </w:rPr>
        <w:t xml:space="preserve"> Omlag en fjerdedel oppgir i mindre grad tilstrekkelig kompetanse, uavhengig av målgruppe. Erfaring hjelper noe. Spesialistutdannelse har også betydning: </w:t>
      </w:r>
      <w:r w:rsidR="0037128D">
        <w:rPr>
          <w:rFonts w:cs="Times New Roman"/>
          <w:sz w:val="22"/>
          <w:szCs w:val="22"/>
        </w:rPr>
        <w:t xml:space="preserve">17 % </w:t>
      </w:r>
      <w:r w:rsidRPr="004074C9">
        <w:rPr>
          <w:rFonts w:cs="Times New Roman"/>
          <w:sz w:val="22"/>
          <w:szCs w:val="22"/>
        </w:rPr>
        <w:t xml:space="preserve">av spesialistene oppgir mindre grad av tilstrekkelig kompetanse, mens </w:t>
      </w:r>
      <w:r w:rsidR="0037128D">
        <w:rPr>
          <w:rFonts w:cs="Times New Roman"/>
          <w:sz w:val="22"/>
          <w:szCs w:val="22"/>
        </w:rPr>
        <w:t xml:space="preserve">34 % av </w:t>
      </w:r>
      <w:r w:rsidRPr="004074C9">
        <w:rPr>
          <w:rFonts w:cs="Times New Roman"/>
          <w:sz w:val="22"/>
          <w:szCs w:val="22"/>
        </w:rPr>
        <w:t>ikke-spesialistene oppgir mindre grad av tilstrekkelig kompetanse. Andelen endret seg ikke med grad av klinisk arbeid.</w:t>
      </w:r>
      <w:r w:rsidR="00AE7907" w:rsidRPr="004074C9">
        <w:rPr>
          <w:rFonts w:cs="Times New Roman"/>
          <w:sz w:val="22"/>
          <w:szCs w:val="22"/>
        </w:rPr>
        <w:t xml:space="preserve"> </w:t>
      </w:r>
    </w:p>
    <w:p w14:paraId="206C1762" w14:textId="77777777" w:rsidR="00557E12" w:rsidRPr="004074C9" w:rsidRDefault="00557E12" w:rsidP="00557E12">
      <w:pPr>
        <w:widowControl w:val="0"/>
        <w:autoSpaceDE w:val="0"/>
        <w:autoSpaceDN w:val="0"/>
        <w:adjustRightInd w:val="0"/>
        <w:rPr>
          <w:rFonts w:cs="Times New Roman"/>
          <w:sz w:val="22"/>
          <w:szCs w:val="22"/>
        </w:rPr>
      </w:pPr>
    </w:p>
    <w:p w14:paraId="6DC9D23B" w14:textId="3CE9B087" w:rsidR="00557E12" w:rsidRPr="004074C9" w:rsidRDefault="00557E12" w:rsidP="00557E12">
      <w:pPr>
        <w:widowControl w:val="0"/>
        <w:autoSpaceDE w:val="0"/>
        <w:autoSpaceDN w:val="0"/>
        <w:adjustRightInd w:val="0"/>
        <w:rPr>
          <w:rFonts w:cs="Times New Roman"/>
          <w:sz w:val="22"/>
          <w:szCs w:val="22"/>
        </w:rPr>
      </w:pPr>
      <w:r w:rsidRPr="004074C9">
        <w:rPr>
          <w:rFonts w:cs="Times New Roman"/>
          <w:b/>
          <w:sz w:val="22"/>
          <w:szCs w:val="22"/>
        </w:rPr>
        <w:t>Undervise og utforme kurs:</w:t>
      </w:r>
      <w:r w:rsidRPr="004074C9">
        <w:rPr>
          <w:rFonts w:cs="Times New Roman"/>
          <w:sz w:val="22"/>
          <w:szCs w:val="22"/>
        </w:rPr>
        <w:t xml:space="preserve"> Omlag en tredjedel som arbeider med barn 0-15 år oppgir i mindre grad tilstrekkelig kompetanse. Jo eldre målgruppen er, jo mer øker graden av opplevd tilstrekkelig kompetanse. Kun en liten andel som arbeider med voksne oppgir liten grad av tilstrekkelig kompetanse. Andelen endrer seg i liten grad med erfaring fra kommunen. Spesialistutdannelse har betydning: </w:t>
      </w:r>
      <w:r w:rsidR="0037128D">
        <w:rPr>
          <w:rFonts w:cs="Times New Roman"/>
          <w:sz w:val="22"/>
          <w:szCs w:val="22"/>
        </w:rPr>
        <w:t xml:space="preserve">16 % </w:t>
      </w:r>
      <w:r w:rsidRPr="004074C9">
        <w:rPr>
          <w:rFonts w:cs="Times New Roman"/>
          <w:sz w:val="22"/>
          <w:szCs w:val="22"/>
        </w:rPr>
        <w:t xml:space="preserve">av spesialistene oppgir mindre grad av tilstrekkelig kompetanse, mens </w:t>
      </w:r>
      <w:r w:rsidR="0037128D">
        <w:rPr>
          <w:rFonts w:cs="Times New Roman"/>
          <w:sz w:val="22"/>
          <w:szCs w:val="22"/>
        </w:rPr>
        <w:t xml:space="preserve">29 % </w:t>
      </w:r>
      <w:r w:rsidRPr="004074C9">
        <w:rPr>
          <w:rFonts w:cs="Times New Roman"/>
          <w:sz w:val="22"/>
          <w:szCs w:val="22"/>
        </w:rPr>
        <w:t>av ikke-spesialistene oppgir mindre grad av tilstrekkelig kompetanse</w:t>
      </w:r>
      <w:r w:rsidR="00724992" w:rsidRPr="004074C9">
        <w:rPr>
          <w:rFonts w:cs="Times New Roman"/>
          <w:sz w:val="22"/>
          <w:szCs w:val="22"/>
        </w:rPr>
        <w:t>.</w:t>
      </w:r>
    </w:p>
    <w:p w14:paraId="72931425" w14:textId="77777777" w:rsidR="00557E12" w:rsidRPr="004074C9" w:rsidRDefault="00557E12" w:rsidP="00557E12">
      <w:pPr>
        <w:widowControl w:val="0"/>
        <w:autoSpaceDE w:val="0"/>
        <w:autoSpaceDN w:val="0"/>
        <w:adjustRightInd w:val="0"/>
        <w:rPr>
          <w:rFonts w:cs="Times New Roman"/>
          <w:sz w:val="22"/>
          <w:szCs w:val="22"/>
        </w:rPr>
      </w:pPr>
    </w:p>
    <w:p w14:paraId="0F78D33E" w14:textId="02798B5E" w:rsidR="00557E12" w:rsidRPr="004074C9" w:rsidRDefault="00557E12" w:rsidP="00557E12">
      <w:pPr>
        <w:widowControl w:val="0"/>
        <w:autoSpaceDE w:val="0"/>
        <w:autoSpaceDN w:val="0"/>
        <w:adjustRightInd w:val="0"/>
        <w:rPr>
          <w:rFonts w:cs="Times New Roman"/>
          <w:sz w:val="22"/>
          <w:szCs w:val="22"/>
        </w:rPr>
      </w:pPr>
      <w:r w:rsidRPr="004074C9">
        <w:rPr>
          <w:rFonts w:cs="Times New Roman"/>
          <w:b/>
          <w:sz w:val="22"/>
          <w:szCs w:val="22"/>
        </w:rPr>
        <w:t>Suicidalvurdering:</w:t>
      </w:r>
      <w:r w:rsidRPr="004074C9">
        <w:rPr>
          <w:rFonts w:cs="Times New Roman"/>
          <w:sz w:val="22"/>
          <w:szCs w:val="22"/>
        </w:rPr>
        <w:t xml:space="preserve"> Omlag en tredjedel som arbeider med barn 0-15 år oppgir i mindre grad tilstrekkelig kompetanse. Jo eldre målgruppen er, jo mer øker graden av opplevd tilstrekkelig kompetanse. Kun en svært liten andel som arbeider med voksne oppgir liten grad av tilstrekkelig kompetanse. Andelen endrer seg i liten grad med erfaring eller andel klinisk arbeid. Spesialistutdannelse har betydning: </w:t>
      </w:r>
      <w:r w:rsidR="0037128D">
        <w:rPr>
          <w:rFonts w:cs="Times New Roman"/>
          <w:sz w:val="22"/>
          <w:szCs w:val="22"/>
        </w:rPr>
        <w:t xml:space="preserve">11 % </w:t>
      </w:r>
      <w:r w:rsidRPr="004074C9">
        <w:rPr>
          <w:rFonts w:cs="Times New Roman"/>
          <w:sz w:val="22"/>
          <w:szCs w:val="22"/>
        </w:rPr>
        <w:t xml:space="preserve">av spesialistene oppgir mindre grad av tilstrekkelig kompetanse, mens </w:t>
      </w:r>
      <w:r w:rsidR="0037128D">
        <w:rPr>
          <w:rFonts w:cs="Times New Roman"/>
          <w:sz w:val="22"/>
          <w:szCs w:val="22"/>
        </w:rPr>
        <w:t xml:space="preserve">23 % </w:t>
      </w:r>
      <w:r w:rsidRPr="004074C9">
        <w:rPr>
          <w:rFonts w:cs="Times New Roman"/>
          <w:sz w:val="22"/>
          <w:szCs w:val="22"/>
        </w:rPr>
        <w:t>av ikke-spesialistene oppgir mindre grad av tilstrekkelig kompetanse.</w:t>
      </w:r>
      <w:r w:rsidR="00724992" w:rsidRPr="004074C9">
        <w:rPr>
          <w:rFonts w:cs="Times New Roman"/>
          <w:sz w:val="22"/>
          <w:szCs w:val="22"/>
        </w:rPr>
        <w:t xml:space="preserve"> </w:t>
      </w:r>
      <w:r w:rsidR="00724992" w:rsidRPr="004074C9">
        <w:rPr>
          <w:rFonts w:cs="Times New Roman"/>
          <w:sz w:val="22"/>
          <w:szCs w:val="22"/>
          <w:u w:val="single"/>
        </w:rPr>
        <w:t>Dette området peker seg ut som et område for mer kompetanseheving for målgruppen barn og unge</w:t>
      </w:r>
      <w:r w:rsidR="0037128D">
        <w:rPr>
          <w:rFonts w:cs="Times New Roman"/>
          <w:sz w:val="22"/>
          <w:szCs w:val="22"/>
          <w:u w:val="single"/>
        </w:rPr>
        <w:t>.</w:t>
      </w:r>
    </w:p>
    <w:p w14:paraId="294CB87B" w14:textId="77777777" w:rsidR="00557E12" w:rsidRPr="004074C9" w:rsidRDefault="00557E12" w:rsidP="00557E12">
      <w:pPr>
        <w:widowControl w:val="0"/>
        <w:autoSpaceDE w:val="0"/>
        <w:autoSpaceDN w:val="0"/>
        <w:adjustRightInd w:val="0"/>
        <w:rPr>
          <w:rFonts w:cs="Times New Roman"/>
          <w:sz w:val="22"/>
          <w:szCs w:val="22"/>
        </w:rPr>
      </w:pPr>
    </w:p>
    <w:p w14:paraId="7F4E210B" w14:textId="26BB3D1E" w:rsidR="00557E12" w:rsidRDefault="00557E12" w:rsidP="00557E12">
      <w:pPr>
        <w:widowControl w:val="0"/>
        <w:autoSpaceDE w:val="0"/>
        <w:autoSpaceDN w:val="0"/>
        <w:adjustRightInd w:val="0"/>
        <w:rPr>
          <w:rFonts w:cs="Times New Roman"/>
          <w:sz w:val="22"/>
          <w:szCs w:val="22"/>
          <w:u w:val="single"/>
        </w:rPr>
      </w:pPr>
      <w:r w:rsidRPr="004074C9">
        <w:rPr>
          <w:rFonts w:cs="Times New Roman"/>
          <w:b/>
          <w:sz w:val="22"/>
          <w:szCs w:val="22"/>
        </w:rPr>
        <w:t xml:space="preserve">Krisearbeid, samarbeid i kriser og krisepedagogikk: </w:t>
      </w:r>
      <w:r w:rsidRPr="004074C9">
        <w:rPr>
          <w:rFonts w:cs="Times New Roman"/>
          <w:sz w:val="22"/>
          <w:szCs w:val="22"/>
        </w:rPr>
        <w:t>Omlag halvparten som arbeider med barn 0-15 år oppgir i mindre grad tilstrekkelig kompetanse. Omlag en tredjedel som arbeider med voksne oppgir i mindre grad tilstrekkelig kompetanse. Erfaring har noe å si; kompetanseopplevelsen øker etter fire til seks års erfaring. Spesialis</w:t>
      </w:r>
      <w:r w:rsidR="0037128D">
        <w:rPr>
          <w:rFonts w:cs="Times New Roman"/>
          <w:sz w:val="22"/>
          <w:szCs w:val="22"/>
        </w:rPr>
        <w:t xml:space="preserve">tutdannelse har betydning: 22 % </w:t>
      </w:r>
      <w:r w:rsidRPr="004074C9">
        <w:rPr>
          <w:rFonts w:cs="Times New Roman"/>
          <w:sz w:val="22"/>
          <w:szCs w:val="22"/>
        </w:rPr>
        <w:t xml:space="preserve">av spesialistene oppgir mindre grad av tilstrekkelig kompetanse, mens </w:t>
      </w:r>
      <w:r w:rsidR="0037128D">
        <w:rPr>
          <w:rFonts w:cs="Times New Roman"/>
          <w:sz w:val="22"/>
          <w:szCs w:val="22"/>
        </w:rPr>
        <w:t xml:space="preserve">48 % </w:t>
      </w:r>
      <w:r w:rsidRPr="004074C9">
        <w:rPr>
          <w:rFonts w:cs="Times New Roman"/>
          <w:sz w:val="22"/>
          <w:szCs w:val="22"/>
        </w:rPr>
        <w:t>av ikke-spesialistene oppgir mindre grad av tilstrekkelig kompetanse.</w:t>
      </w:r>
      <w:r w:rsidR="00724992" w:rsidRPr="004074C9">
        <w:rPr>
          <w:rFonts w:cs="Times New Roman"/>
          <w:sz w:val="22"/>
          <w:szCs w:val="22"/>
        </w:rPr>
        <w:t xml:space="preserve"> </w:t>
      </w:r>
      <w:r w:rsidR="00724992" w:rsidRPr="004074C9">
        <w:rPr>
          <w:rFonts w:cs="Times New Roman"/>
          <w:sz w:val="22"/>
          <w:szCs w:val="22"/>
          <w:u w:val="single"/>
        </w:rPr>
        <w:t>Dette området peker seg ut som et område for mer kompetanseheving.</w:t>
      </w:r>
    </w:p>
    <w:p w14:paraId="032431BB" w14:textId="77777777" w:rsidR="00335825" w:rsidRPr="004074C9" w:rsidRDefault="00335825" w:rsidP="00557E12">
      <w:pPr>
        <w:widowControl w:val="0"/>
        <w:autoSpaceDE w:val="0"/>
        <w:autoSpaceDN w:val="0"/>
        <w:adjustRightInd w:val="0"/>
        <w:rPr>
          <w:rFonts w:cs="Times New Roman"/>
          <w:sz w:val="22"/>
          <w:szCs w:val="22"/>
        </w:rPr>
      </w:pPr>
    </w:p>
    <w:p w14:paraId="7356A572" w14:textId="77777777" w:rsidR="00557E12" w:rsidRPr="004074C9" w:rsidRDefault="00557E12" w:rsidP="00557E12">
      <w:pPr>
        <w:widowControl w:val="0"/>
        <w:autoSpaceDE w:val="0"/>
        <w:autoSpaceDN w:val="0"/>
        <w:adjustRightInd w:val="0"/>
        <w:rPr>
          <w:rFonts w:cs="Times New Roman"/>
          <w:sz w:val="22"/>
          <w:szCs w:val="22"/>
        </w:rPr>
      </w:pPr>
    </w:p>
    <w:p w14:paraId="5E15E965" w14:textId="18287E1A" w:rsidR="00557E12" w:rsidRPr="004074C9" w:rsidRDefault="00557E12" w:rsidP="00557E12">
      <w:pPr>
        <w:widowControl w:val="0"/>
        <w:autoSpaceDE w:val="0"/>
        <w:autoSpaceDN w:val="0"/>
        <w:adjustRightInd w:val="0"/>
        <w:rPr>
          <w:rFonts w:cs="Times New Roman"/>
          <w:sz w:val="22"/>
          <w:szCs w:val="22"/>
          <w:u w:val="single"/>
        </w:rPr>
      </w:pPr>
      <w:r w:rsidRPr="004074C9">
        <w:rPr>
          <w:rFonts w:cs="Times New Roman"/>
          <w:b/>
          <w:sz w:val="22"/>
          <w:szCs w:val="22"/>
        </w:rPr>
        <w:t xml:space="preserve">Alvorlighetsvurderinger og risikovurderinger: </w:t>
      </w:r>
      <w:r w:rsidRPr="004074C9">
        <w:rPr>
          <w:rFonts w:cs="Times New Roman"/>
          <w:sz w:val="22"/>
          <w:szCs w:val="22"/>
        </w:rPr>
        <w:t xml:space="preserve">Over halvparten som arbeider med barn 0-15 år oppgir i mindre grad tilstrekkelig kompetanse. Omlag en tredjedel som arbeider med voksne oppgir i mindre grad tilstrekkelig kompetanse. </w:t>
      </w:r>
      <w:r w:rsidRPr="004074C9">
        <w:rPr>
          <w:rFonts w:cs="Times New Roman"/>
          <w:sz w:val="22"/>
          <w:szCs w:val="22"/>
          <w:u w:val="single"/>
        </w:rPr>
        <w:t xml:space="preserve">Erfaring har lite å si, behovet er det samme selv for dem som har jobbet lenge i kommunen. Spesialistutdannelsen har begrenset betydning: </w:t>
      </w:r>
      <w:r w:rsidR="0037128D">
        <w:rPr>
          <w:rFonts w:cs="Times New Roman"/>
          <w:sz w:val="22"/>
          <w:szCs w:val="22"/>
        </w:rPr>
        <w:t xml:space="preserve">33 % </w:t>
      </w:r>
      <w:r w:rsidRPr="004074C9">
        <w:rPr>
          <w:rFonts w:cs="Times New Roman"/>
          <w:sz w:val="22"/>
          <w:szCs w:val="22"/>
        </w:rPr>
        <w:t xml:space="preserve">av spesialistene oppgir mindre grad av tilstrekkelig kompetanse, mens </w:t>
      </w:r>
      <w:r w:rsidR="0037128D">
        <w:rPr>
          <w:rFonts w:cs="Times New Roman"/>
          <w:sz w:val="22"/>
          <w:szCs w:val="22"/>
        </w:rPr>
        <w:t xml:space="preserve">47 % </w:t>
      </w:r>
      <w:r w:rsidRPr="004074C9">
        <w:rPr>
          <w:rFonts w:cs="Times New Roman"/>
          <w:sz w:val="22"/>
          <w:szCs w:val="22"/>
        </w:rPr>
        <w:t>av ikke-spesialistene oppgir mindre grad av tilstrekkelig kompetanse.</w:t>
      </w:r>
      <w:r w:rsidR="00724992" w:rsidRPr="004074C9">
        <w:rPr>
          <w:rFonts w:cs="Times New Roman"/>
          <w:sz w:val="22"/>
          <w:szCs w:val="22"/>
        </w:rPr>
        <w:t xml:space="preserve"> </w:t>
      </w:r>
      <w:r w:rsidR="00724992" w:rsidRPr="004074C9">
        <w:rPr>
          <w:rFonts w:cs="Times New Roman"/>
          <w:sz w:val="22"/>
          <w:szCs w:val="22"/>
          <w:u w:val="single"/>
        </w:rPr>
        <w:t>Dette området peker seg ut som et område for mer kompetanseheving.</w:t>
      </w:r>
    </w:p>
    <w:p w14:paraId="09A79F96" w14:textId="77777777" w:rsidR="00557E12" w:rsidRPr="004074C9" w:rsidRDefault="00557E12" w:rsidP="00557E12">
      <w:pPr>
        <w:widowControl w:val="0"/>
        <w:autoSpaceDE w:val="0"/>
        <w:autoSpaceDN w:val="0"/>
        <w:adjustRightInd w:val="0"/>
        <w:rPr>
          <w:rFonts w:cs="Times New Roman"/>
          <w:sz w:val="22"/>
          <w:szCs w:val="22"/>
        </w:rPr>
      </w:pPr>
    </w:p>
    <w:p w14:paraId="7EA1F370" w14:textId="3D8B827F" w:rsidR="00557E12" w:rsidRPr="004074C9" w:rsidRDefault="00557E12" w:rsidP="00557E12">
      <w:pPr>
        <w:widowControl w:val="0"/>
        <w:autoSpaceDE w:val="0"/>
        <w:autoSpaceDN w:val="0"/>
        <w:adjustRightInd w:val="0"/>
        <w:rPr>
          <w:rFonts w:cs="Times New Roman"/>
          <w:sz w:val="22"/>
          <w:szCs w:val="22"/>
        </w:rPr>
      </w:pPr>
      <w:r w:rsidRPr="004074C9">
        <w:rPr>
          <w:rFonts w:cs="Times New Roman"/>
          <w:b/>
          <w:sz w:val="22"/>
          <w:szCs w:val="22"/>
        </w:rPr>
        <w:t>Vurderinger ved meldeplikt til barnevernet og politiet</w:t>
      </w:r>
      <w:r w:rsidRPr="004074C9">
        <w:rPr>
          <w:rFonts w:cs="Times New Roman"/>
          <w:sz w:val="22"/>
          <w:szCs w:val="22"/>
        </w:rPr>
        <w:t>: Omlag en femtedel oppgir i mindre grad tilstrekkelig kompetanse uavhengig av målgruppe. Erfaring har noe å si; kompetanseopplevelsen øker etter fire til seks års erfaring.</w:t>
      </w:r>
      <w:r w:rsidR="00C42313" w:rsidRPr="004074C9">
        <w:rPr>
          <w:rFonts w:cs="Times New Roman"/>
          <w:sz w:val="22"/>
          <w:szCs w:val="22"/>
        </w:rPr>
        <w:t xml:space="preserve"> Sp</w:t>
      </w:r>
      <w:r w:rsidR="00E6781D" w:rsidRPr="004074C9">
        <w:rPr>
          <w:rFonts w:cs="Times New Roman"/>
          <w:sz w:val="22"/>
          <w:szCs w:val="22"/>
        </w:rPr>
        <w:t xml:space="preserve">esialistutdannelse </w:t>
      </w:r>
      <w:r w:rsidR="0037128D">
        <w:rPr>
          <w:rFonts w:cs="Times New Roman"/>
          <w:sz w:val="22"/>
          <w:szCs w:val="22"/>
        </w:rPr>
        <w:t xml:space="preserve">har begrenset betydning: 12 % </w:t>
      </w:r>
      <w:r w:rsidR="00E6781D" w:rsidRPr="004074C9">
        <w:rPr>
          <w:rFonts w:cs="Times New Roman"/>
          <w:sz w:val="22"/>
          <w:szCs w:val="22"/>
        </w:rPr>
        <w:t xml:space="preserve">av spesialistene oppgir mindre grad av tilstrekkelig kompetanse, mens </w:t>
      </w:r>
      <w:r w:rsidR="0037128D">
        <w:rPr>
          <w:rFonts w:cs="Times New Roman"/>
          <w:sz w:val="22"/>
          <w:szCs w:val="22"/>
        </w:rPr>
        <w:t xml:space="preserve">19 % </w:t>
      </w:r>
      <w:r w:rsidR="00E6781D" w:rsidRPr="004074C9">
        <w:rPr>
          <w:rFonts w:cs="Times New Roman"/>
          <w:sz w:val="22"/>
          <w:szCs w:val="22"/>
        </w:rPr>
        <w:t>av ikke-spesialistene oppgir mindre grad av tilstrekkelig kompetanse</w:t>
      </w:r>
    </w:p>
    <w:p w14:paraId="26050780" w14:textId="77777777" w:rsidR="00557E12" w:rsidRPr="004074C9" w:rsidRDefault="00557E12" w:rsidP="00557E12">
      <w:pPr>
        <w:widowControl w:val="0"/>
        <w:autoSpaceDE w:val="0"/>
        <w:autoSpaceDN w:val="0"/>
        <w:adjustRightInd w:val="0"/>
        <w:rPr>
          <w:rFonts w:cs="Times New Roman"/>
          <w:sz w:val="22"/>
          <w:szCs w:val="22"/>
        </w:rPr>
      </w:pPr>
    </w:p>
    <w:p w14:paraId="1941F397" w14:textId="1E959B15" w:rsidR="00E6781D" w:rsidRDefault="00557E12" w:rsidP="00E6781D">
      <w:pPr>
        <w:widowControl w:val="0"/>
        <w:autoSpaceDE w:val="0"/>
        <w:autoSpaceDN w:val="0"/>
        <w:adjustRightInd w:val="0"/>
        <w:rPr>
          <w:rFonts w:cs="Times New Roman"/>
          <w:sz w:val="22"/>
          <w:szCs w:val="22"/>
          <w:u w:val="single"/>
        </w:rPr>
      </w:pPr>
      <w:r w:rsidRPr="004074C9">
        <w:rPr>
          <w:rFonts w:cs="Times New Roman"/>
          <w:b/>
          <w:sz w:val="22"/>
          <w:szCs w:val="22"/>
        </w:rPr>
        <w:t>Tiltak ved mobbing</w:t>
      </w:r>
      <w:r w:rsidRPr="004074C9">
        <w:rPr>
          <w:rFonts w:cs="Times New Roman"/>
          <w:sz w:val="22"/>
          <w:szCs w:val="22"/>
        </w:rPr>
        <w:t xml:space="preserve">: Omlag en tredjedel som arbeider med barn 0-15 år oppgir i mindre grad tilstrekkelig kompetanse. Andelen øker med målgruppens alder. Halvparten som arbeider med unge 15-23 år og over halvparten som arbeider med voksne oppgir i mindre grad tilstrekkelig kompetanse. Erfaring fra kommunen har noe å si; kompetanseopplevelsen øker med fire til seks års erfaring i kommunen. Spesialistutdannelse har </w:t>
      </w:r>
      <w:r w:rsidR="00BF32D7">
        <w:rPr>
          <w:rFonts w:cs="Times New Roman"/>
          <w:sz w:val="22"/>
          <w:szCs w:val="22"/>
        </w:rPr>
        <w:t xml:space="preserve">begrenset </w:t>
      </w:r>
      <w:r w:rsidRPr="004074C9">
        <w:rPr>
          <w:rFonts w:cs="Times New Roman"/>
          <w:sz w:val="22"/>
          <w:szCs w:val="22"/>
        </w:rPr>
        <w:t xml:space="preserve">betydning: </w:t>
      </w:r>
      <w:r w:rsidR="00BF32D7">
        <w:rPr>
          <w:rFonts w:cs="Times New Roman"/>
          <w:sz w:val="22"/>
          <w:szCs w:val="22"/>
        </w:rPr>
        <w:t xml:space="preserve">32 % </w:t>
      </w:r>
      <w:r w:rsidRPr="004074C9">
        <w:rPr>
          <w:rFonts w:cs="Times New Roman"/>
          <w:sz w:val="22"/>
          <w:szCs w:val="22"/>
        </w:rPr>
        <w:t xml:space="preserve">av spesialistene oppgir mindre grad av tilstrekkelig kompetanse, mens </w:t>
      </w:r>
      <w:r w:rsidR="00BF32D7">
        <w:rPr>
          <w:rFonts w:cs="Times New Roman"/>
          <w:sz w:val="22"/>
          <w:szCs w:val="22"/>
        </w:rPr>
        <w:t xml:space="preserve">47 % </w:t>
      </w:r>
      <w:r w:rsidRPr="004074C9">
        <w:rPr>
          <w:rFonts w:cs="Times New Roman"/>
          <w:sz w:val="22"/>
          <w:szCs w:val="22"/>
        </w:rPr>
        <w:t>av ikke-spesialistene oppgir mindre grad av tilstrekkelig kompetanse.</w:t>
      </w:r>
      <w:r w:rsidR="00E6781D" w:rsidRPr="004074C9">
        <w:rPr>
          <w:rFonts w:cs="Times New Roman"/>
          <w:sz w:val="22"/>
          <w:szCs w:val="22"/>
        </w:rPr>
        <w:t xml:space="preserve"> </w:t>
      </w:r>
      <w:r w:rsidR="00E6781D" w:rsidRPr="004074C9">
        <w:rPr>
          <w:rFonts w:cs="Times New Roman"/>
          <w:sz w:val="22"/>
          <w:szCs w:val="22"/>
          <w:u w:val="single"/>
        </w:rPr>
        <w:t>Dette området peker seg ut som et område for mer kompetanseheving.</w:t>
      </w:r>
    </w:p>
    <w:p w14:paraId="6C0942BF" w14:textId="77777777" w:rsidR="00335825" w:rsidRPr="004074C9" w:rsidRDefault="00335825" w:rsidP="00E6781D">
      <w:pPr>
        <w:widowControl w:val="0"/>
        <w:autoSpaceDE w:val="0"/>
        <w:autoSpaceDN w:val="0"/>
        <w:adjustRightInd w:val="0"/>
        <w:rPr>
          <w:rFonts w:cs="Times New Roman"/>
          <w:sz w:val="22"/>
          <w:szCs w:val="22"/>
        </w:rPr>
      </w:pPr>
    </w:p>
    <w:p w14:paraId="570B3B33" w14:textId="77777777" w:rsidR="00557E12" w:rsidRPr="004074C9" w:rsidRDefault="00557E12" w:rsidP="00557E12">
      <w:pPr>
        <w:widowControl w:val="0"/>
        <w:pBdr>
          <w:bottom w:val="single" w:sz="6" w:space="1" w:color="auto"/>
        </w:pBdr>
        <w:autoSpaceDE w:val="0"/>
        <w:autoSpaceDN w:val="0"/>
        <w:adjustRightInd w:val="0"/>
        <w:rPr>
          <w:rFonts w:cs="Times New Roman"/>
          <w:sz w:val="22"/>
          <w:szCs w:val="22"/>
        </w:rPr>
      </w:pPr>
    </w:p>
    <w:p w14:paraId="0FB871D5" w14:textId="77777777" w:rsidR="00335825" w:rsidRPr="004074C9" w:rsidRDefault="00335825" w:rsidP="00557E12">
      <w:pPr>
        <w:widowControl w:val="0"/>
        <w:autoSpaceDE w:val="0"/>
        <w:autoSpaceDN w:val="0"/>
        <w:adjustRightInd w:val="0"/>
        <w:rPr>
          <w:rFonts w:cs="Times New Roman"/>
          <w:sz w:val="22"/>
          <w:szCs w:val="22"/>
        </w:rPr>
      </w:pPr>
    </w:p>
    <w:p w14:paraId="5E699350" w14:textId="77777777" w:rsidR="000C59D0" w:rsidRDefault="000C59D0" w:rsidP="00557E12">
      <w:pPr>
        <w:widowControl w:val="0"/>
        <w:autoSpaceDE w:val="0"/>
        <w:autoSpaceDN w:val="0"/>
        <w:adjustRightInd w:val="0"/>
        <w:rPr>
          <w:rFonts w:cs="Times New Roman"/>
          <w:b/>
          <w:sz w:val="22"/>
          <w:szCs w:val="22"/>
        </w:rPr>
      </w:pPr>
    </w:p>
    <w:p w14:paraId="0F3A3D2A" w14:textId="43489812" w:rsidR="00557E12" w:rsidRPr="004074C9" w:rsidRDefault="00335825" w:rsidP="00557E12">
      <w:pPr>
        <w:widowControl w:val="0"/>
        <w:autoSpaceDE w:val="0"/>
        <w:autoSpaceDN w:val="0"/>
        <w:adjustRightInd w:val="0"/>
        <w:rPr>
          <w:rFonts w:cs="Times New Roman"/>
          <w:b/>
          <w:sz w:val="22"/>
          <w:szCs w:val="22"/>
        </w:rPr>
      </w:pPr>
      <w:r>
        <w:rPr>
          <w:rFonts w:cs="Times New Roman"/>
          <w:b/>
          <w:sz w:val="22"/>
          <w:szCs w:val="22"/>
        </w:rPr>
        <w:t>Analyse: E</w:t>
      </w:r>
      <w:r w:rsidR="00557E12" w:rsidRPr="004074C9">
        <w:rPr>
          <w:rFonts w:cs="Times New Roman"/>
          <w:b/>
          <w:sz w:val="22"/>
          <w:szCs w:val="22"/>
        </w:rPr>
        <w:t>rfaring fra kommunen</w:t>
      </w:r>
    </w:p>
    <w:p w14:paraId="484920D7" w14:textId="77777777" w:rsidR="00557E12" w:rsidRPr="004074C9" w:rsidRDefault="00557E12" w:rsidP="00557E12">
      <w:pPr>
        <w:widowControl w:val="0"/>
        <w:autoSpaceDE w:val="0"/>
        <w:autoSpaceDN w:val="0"/>
        <w:adjustRightInd w:val="0"/>
        <w:rPr>
          <w:rFonts w:cs="Times New Roman"/>
          <w:sz w:val="22"/>
          <w:szCs w:val="22"/>
        </w:rPr>
      </w:pPr>
      <w:r w:rsidRPr="004074C9">
        <w:rPr>
          <w:rFonts w:cs="Times New Roman"/>
          <w:sz w:val="22"/>
          <w:szCs w:val="22"/>
        </w:rPr>
        <w:t xml:space="preserve">Det er interessant at erfaring fra kommunen har lite å si for noen områder. Eksempler på dette er: Suicidalvurdering, utforme kurs, kartlegging/utredning/diagnostisering, alvorlighetsvurderinger og risikovurderinger, koordinering og planlegging av helsehjelp, utforme og gi gruppebehandling og kunnskapsinnhenting relevant for egen praksis. Psykologene som har jobbet opptil ett år oppgir på disse områdene ofte samme grad av tilstrekkelig kompetanse som psykologene som har fra fire til seks års erfaring og mer. </w:t>
      </w:r>
    </w:p>
    <w:p w14:paraId="387DB4DE" w14:textId="77777777" w:rsidR="00557E12" w:rsidRPr="004074C9" w:rsidRDefault="00557E12" w:rsidP="00557E12">
      <w:pPr>
        <w:widowControl w:val="0"/>
        <w:autoSpaceDE w:val="0"/>
        <w:autoSpaceDN w:val="0"/>
        <w:adjustRightInd w:val="0"/>
        <w:rPr>
          <w:rFonts w:cs="Times New Roman"/>
          <w:sz w:val="22"/>
          <w:szCs w:val="22"/>
        </w:rPr>
      </w:pPr>
    </w:p>
    <w:p w14:paraId="49907D8B" w14:textId="77777777" w:rsidR="00557E12" w:rsidRPr="004074C9" w:rsidRDefault="00557E12" w:rsidP="00557E12">
      <w:pPr>
        <w:widowControl w:val="0"/>
        <w:autoSpaceDE w:val="0"/>
        <w:autoSpaceDN w:val="0"/>
        <w:adjustRightInd w:val="0"/>
        <w:rPr>
          <w:rFonts w:cs="Times New Roman"/>
          <w:sz w:val="22"/>
          <w:szCs w:val="22"/>
        </w:rPr>
      </w:pPr>
      <w:r w:rsidRPr="004074C9">
        <w:rPr>
          <w:rFonts w:cs="Times New Roman"/>
          <w:sz w:val="22"/>
          <w:szCs w:val="22"/>
        </w:rPr>
        <w:t>På noen områder spiller erfaring fra kommunen likevel en rolle. Eksempler på dette er: Tiltak ved mobbing, krisearbeid, gi råd om andre tjenester og pasientrettigheter, møteledelse, vurderinger ved meldeplikt til barnevern og politi, legge til rette i barnehage og skole og krisearbeid.</w:t>
      </w:r>
    </w:p>
    <w:p w14:paraId="472D0F9E" w14:textId="77777777" w:rsidR="00557E12" w:rsidRDefault="00557E12" w:rsidP="00557E12">
      <w:pPr>
        <w:widowControl w:val="0"/>
        <w:autoSpaceDE w:val="0"/>
        <w:autoSpaceDN w:val="0"/>
        <w:adjustRightInd w:val="0"/>
        <w:rPr>
          <w:rFonts w:cs="Times New Roman"/>
          <w:sz w:val="22"/>
          <w:szCs w:val="22"/>
        </w:rPr>
      </w:pPr>
    </w:p>
    <w:p w14:paraId="13454579" w14:textId="77777777" w:rsidR="000C59D0" w:rsidRDefault="000C59D0" w:rsidP="00557E12">
      <w:pPr>
        <w:widowControl w:val="0"/>
        <w:autoSpaceDE w:val="0"/>
        <w:autoSpaceDN w:val="0"/>
        <w:adjustRightInd w:val="0"/>
        <w:rPr>
          <w:rFonts w:cs="Times New Roman"/>
          <w:sz w:val="22"/>
          <w:szCs w:val="22"/>
        </w:rPr>
      </w:pPr>
    </w:p>
    <w:p w14:paraId="5AD48BBC" w14:textId="2B9E3A02" w:rsidR="00992A7F" w:rsidRPr="00992A7F" w:rsidRDefault="00992A7F" w:rsidP="00992A7F">
      <w:pPr>
        <w:shd w:val="clear" w:color="auto" w:fill="FFFFFF"/>
        <w:rPr>
          <w:rFonts w:cs="Times New Roman"/>
          <w:color w:val="222222"/>
          <w:sz w:val="22"/>
          <w:szCs w:val="22"/>
          <w:lang w:eastAsia="nb-NO"/>
        </w:rPr>
      </w:pPr>
      <w:r w:rsidRPr="00992A7F">
        <w:rPr>
          <w:rFonts w:cs="Times New Roman"/>
          <w:b/>
          <w:color w:val="222222"/>
          <w:sz w:val="22"/>
          <w:szCs w:val="22"/>
          <w:lang w:eastAsia="nb-NO"/>
        </w:rPr>
        <w:t>Analyse: Andel klinisk arbeid</w:t>
      </w:r>
    </w:p>
    <w:p w14:paraId="4E1438AB" w14:textId="702418B8" w:rsidR="00992A7F" w:rsidRPr="00992A7F" w:rsidRDefault="00992A7F" w:rsidP="00992A7F">
      <w:pPr>
        <w:shd w:val="clear" w:color="auto" w:fill="FFFFFF"/>
        <w:rPr>
          <w:rFonts w:cs="Times New Roman"/>
          <w:color w:val="222222"/>
          <w:sz w:val="22"/>
          <w:szCs w:val="22"/>
          <w:lang w:eastAsia="nb-NO"/>
        </w:rPr>
      </w:pPr>
      <w:r w:rsidRPr="00992A7F">
        <w:rPr>
          <w:rFonts w:cs="Times New Roman"/>
          <w:color w:val="222222"/>
          <w:sz w:val="22"/>
          <w:szCs w:val="22"/>
          <w:lang w:eastAsia="nb-NO"/>
        </w:rPr>
        <w:t xml:space="preserve">Vi fant gjennomgående at grad av klinisk arbeid </w:t>
      </w:r>
      <w:r>
        <w:rPr>
          <w:rFonts w:cs="Times New Roman"/>
          <w:color w:val="222222"/>
          <w:sz w:val="22"/>
          <w:szCs w:val="22"/>
          <w:lang w:eastAsia="nb-NO"/>
        </w:rPr>
        <w:t xml:space="preserve">(prosent) </w:t>
      </w:r>
      <w:r w:rsidRPr="00992A7F">
        <w:rPr>
          <w:rFonts w:cs="Times New Roman"/>
          <w:color w:val="222222"/>
          <w:sz w:val="22"/>
          <w:szCs w:val="22"/>
          <w:lang w:eastAsia="nb-NO"/>
        </w:rPr>
        <w:t>ikke hadde betydning for opplevd grad av kompetanse på noen av områdene.</w:t>
      </w:r>
    </w:p>
    <w:p w14:paraId="6E625999" w14:textId="77777777" w:rsidR="00992A7F" w:rsidRDefault="00992A7F" w:rsidP="00557E12">
      <w:pPr>
        <w:widowControl w:val="0"/>
        <w:autoSpaceDE w:val="0"/>
        <w:autoSpaceDN w:val="0"/>
        <w:adjustRightInd w:val="0"/>
        <w:rPr>
          <w:rFonts w:cs="Times New Roman"/>
          <w:sz w:val="22"/>
          <w:szCs w:val="22"/>
        </w:rPr>
      </w:pPr>
    </w:p>
    <w:p w14:paraId="6386EB87" w14:textId="77777777" w:rsidR="000C59D0" w:rsidRPr="004074C9" w:rsidRDefault="000C59D0" w:rsidP="00557E12">
      <w:pPr>
        <w:widowControl w:val="0"/>
        <w:autoSpaceDE w:val="0"/>
        <w:autoSpaceDN w:val="0"/>
        <w:adjustRightInd w:val="0"/>
        <w:rPr>
          <w:rFonts w:cs="Times New Roman"/>
          <w:sz w:val="22"/>
          <w:szCs w:val="22"/>
        </w:rPr>
      </w:pPr>
    </w:p>
    <w:p w14:paraId="26BCFD3D" w14:textId="52FEB026" w:rsidR="00557E12" w:rsidRPr="004074C9" w:rsidRDefault="00335825" w:rsidP="00557E12">
      <w:pPr>
        <w:widowControl w:val="0"/>
        <w:autoSpaceDE w:val="0"/>
        <w:autoSpaceDN w:val="0"/>
        <w:adjustRightInd w:val="0"/>
        <w:rPr>
          <w:rFonts w:cs="Times New Roman"/>
          <w:b/>
          <w:sz w:val="22"/>
          <w:szCs w:val="22"/>
        </w:rPr>
      </w:pPr>
      <w:r>
        <w:rPr>
          <w:rFonts w:cs="Times New Roman"/>
          <w:b/>
          <w:sz w:val="22"/>
          <w:szCs w:val="22"/>
        </w:rPr>
        <w:t xml:space="preserve">Analyse: </w:t>
      </w:r>
      <w:r w:rsidR="00557E12" w:rsidRPr="004074C9">
        <w:rPr>
          <w:rFonts w:cs="Times New Roman"/>
          <w:b/>
          <w:sz w:val="22"/>
          <w:szCs w:val="22"/>
        </w:rPr>
        <w:t>Målgruppens betydning (barn/voksne)</w:t>
      </w:r>
    </w:p>
    <w:p w14:paraId="3B4BC2A9" w14:textId="77777777" w:rsidR="00557E12" w:rsidRPr="004074C9" w:rsidRDefault="00557E12" w:rsidP="00557E12">
      <w:pPr>
        <w:widowControl w:val="0"/>
        <w:autoSpaceDE w:val="0"/>
        <w:autoSpaceDN w:val="0"/>
        <w:adjustRightInd w:val="0"/>
        <w:rPr>
          <w:rFonts w:cs="Times New Roman"/>
          <w:sz w:val="22"/>
          <w:szCs w:val="22"/>
        </w:rPr>
      </w:pPr>
      <w:r w:rsidRPr="004074C9">
        <w:rPr>
          <w:rFonts w:cs="Times New Roman"/>
          <w:sz w:val="22"/>
          <w:szCs w:val="22"/>
          <w:u w:val="single"/>
        </w:rPr>
        <w:t xml:space="preserve">Barn: </w:t>
      </w:r>
      <w:r w:rsidRPr="004074C9">
        <w:rPr>
          <w:rFonts w:cs="Times New Roman"/>
          <w:sz w:val="22"/>
          <w:szCs w:val="22"/>
        </w:rPr>
        <w:t>På noen områder oppgir psykologer som arbeider med barn og unge mindre tilstrekkelig kompetanse enn psykologer som arbeider med voksne. Det gjelder suicidalvurdering, undervise og utforme kurs, utforme og gi gruppebehandling, koordinering og planlegging av helsehjelp.</w:t>
      </w:r>
    </w:p>
    <w:p w14:paraId="64779B65" w14:textId="77777777" w:rsidR="00557E12" w:rsidRPr="004074C9" w:rsidRDefault="00557E12" w:rsidP="00557E12">
      <w:pPr>
        <w:widowControl w:val="0"/>
        <w:autoSpaceDE w:val="0"/>
        <w:autoSpaceDN w:val="0"/>
        <w:adjustRightInd w:val="0"/>
        <w:rPr>
          <w:rFonts w:cs="Times New Roman"/>
          <w:sz w:val="22"/>
          <w:szCs w:val="22"/>
        </w:rPr>
      </w:pPr>
    </w:p>
    <w:p w14:paraId="5B914EE7" w14:textId="77777777" w:rsidR="00557E12" w:rsidRPr="004074C9" w:rsidRDefault="00557E12" w:rsidP="00557E12">
      <w:pPr>
        <w:widowControl w:val="0"/>
        <w:autoSpaceDE w:val="0"/>
        <w:autoSpaceDN w:val="0"/>
        <w:adjustRightInd w:val="0"/>
        <w:rPr>
          <w:rFonts w:cs="Times New Roman"/>
          <w:sz w:val="22"/>
          <w:szCs w:val="22"/>
        </w:rPr>
      </w:pPr>
      <w:r w:rsidRPr="004074C9">
        <w:rPr>
          <w:rFonts w:cs="Times New Roman"/>
          <w:sz w:val="22"/>
          <w:szCs w:val="22"/>
          <w:u w:val="single"/>
        </w:rPr>
        <w:t xml:space="preserve">Voksne: </w:t>
      </w:r>
      <w:r w:rsidRPr="004074C9">
        <w:rPr>
          <w:rFonts w:cs="Times New Roman"/>
          <w:sz w:val="22"/>
          <w:szCs w:val="22"/>
        </w:rPr>
        <w:t xml:space="preserve">På noen områder oppgir psykologer som arbeider med voksne mindre tilstrekkelig kompetanse enn psykologer som arbeider med barn og unge. Det gjelder indirekte behandlingsarbeid, tiltak ved mobbing, legge til rette i skole/ barnehage/institusjon/arbeidsplass, </w:t>
      </w:r>
    </w:p>
    <w:p w14:paraId="708CCC41" w14:textId="77777777" w:rsidR="00557E12" w:rsidRPr="004074C9" w:rsidRDefault="00557E12" w:rsidP="00557E12">
      <w:pPr>
        <w:widowControl w:val="0"/>
        <w:autoSpaceDE w:val="0"/>
        <w:autoSpaceDN w:val="0"/>
        <w:adjustRightInd w:val="0"/>
        <w:rPr>
          <w:rFonts w:cs="Times New Roman"/>
          <w:sz w:val="22"/>
          <w:szCs w:val="22"/>
        </w:rPr>
      </w:pPr>
    </w:p>
    <w:p w14:paraId="6484DFBC" w14:textId="77777777" w:rsidR="00557E12" w:rsidRPr="004074C9" w:rsidRDefault="00557E12" w:rsidP="00557E12">
      <w:pPr>
        <w:widowControl w:val="0"/>
        <w:autoSpaceDE w:val="0"/>
        <w:autoSpaceDN w:val="0"/>
        <w:adjustRightInd w:val="0"/>
        <w:rPr>
          <w:rFonts w:cs="Times New Roman"/>
          <w:sz w:val="22"/>
          <w:szCs w:val="22"/>
        </w:rPr>
      </w:pPr>
      <w:r w:rsidRPr="004074C9">
        <w:rPr>
          <w:rFonts w:cs="Times New Roman"/>
          <w:sz w:val="22"/>
          <w:szCs w:val="22"/>
          <w:u w:val="single"/>
        </w:rPr>
        <w:t>Fellesområder for kompetansebehov:</w:t>
      </w:r>
      <w:r w:rsidRPr="004074C9">
        <w:rPr>
          <w:rFonts w:cs="Times New Roman"/>
          <w:sz w:val="22"/>
          <w:szCs w:val="22"/>
        </w:rPr>
        <w:t xml:space="preserve"> På noen områder har målgruppen ingen betydning for opplevelsen av tilstrekkelig kompetanse. Det gjelder identifisere psykiske helsevansker som følge av somatikk og farmakologi/, alvorlighetsvurderinger/risikovurderinger og krisearbeid/samarbeid i kriser/krisepedagogikk, gi råd om andre tjenester/pasientrettigheter, gi veiledet selvhjelp/anbefale selvhjelpslitteratur, kultursensitiv praksis, arbeid med sammensatte behov og kunnskap om kommune og kommunale tiltak. </w:t>
      </w:r>
    </w:p>
    <w:p w14:paraId="58880E88" w14:textId="77777777" w:rsidR="00557E12" w:rsidRPr="004074C9" w:rsidRDefault="00557E12" w:rsidP="00557E12">
      <w:pPr>
        <w:widowControl w:val="0"/>
        <w:autoSpaceDE w:val="0"/>
        <w:autoSpaceDN w:val="0"/>
        <w:adjustRightInd w:val="0"/>
        <w:rPr>
          <w:rFonts w:cs="Times New Roman"/>
          <w:sz w:val="22"/>
          <w:szCs w:val="22"/>
        </w:rPr>
      </w:pPr>
    </w:p>
    <w:p w14:paraId="26F3A729" w14:textId="08D046AF" w:rsidR="003B38DE" w:rsidRPr="002F2B6C" w:rsidRDefault="003B38DE" w:rsidP="002F2B6C">
      <w:pPr>
        <w:widowControl w:val="0"/>
        <w:autoSpaceDE w:val="0"/>
        <w:autoSpaceDN w:val="0"/>
        <w:adjustRightInd w:val="0"/>
        <w:rPr>
          <w:rFonts w:cs="Times New Roman"/>
          <w:b/>
          <w:sz w:val="22"/>
          <w:szCs w:val="22"/>
        </w:rPr>
      </w:pPr>
    </w:p>
    <w:p w14:paraId="2AA668DB" w14:textId="4A067934" w:rsidR="00335825" w:rsidRPr="00FA109F" w:rsidRDefault="000C59D0" w:rsidP="00335825">
      <w:pPr>
        <w:widowControl w:val="0"/>
        <w:autoSpaceDE w:val="0"/>
        <w:autoSpaceDN w:val="0"/>
        <w:adjustRightInd w:val="0"/>
        <w:rPr>
          <w:rFonts w:cs="Times New Roman"/>
          <w:i/>
          <w:sz w:val="22"/>
          <w:szCs w:val="22"/>
        </w:rPr>
      </w:pPr>
      <w:r>
        <w:rPr>
          <w:rFonts w:cs="Times New Roman"/>
          <w:b/>
          <w:sz w:val="22"/>
          <w:szCs w:val="22"/>
        </w:rPr>
        <w:t xml:space="preserve">Analyse: </w:t>
      </w:r>
      <w:r w:rsidR="00335825" w:rsidRPr="00FA109F">
        <w:rPr>
          <w:rFonts w:cs="Times New Roman"/>
          <w:b/>
          <w:sz w:val="22"/>
          <w:szCs w:val="22"/>
        </w:rPr>
        <w:t>Spesialistutdannelsens betydning</w:t>
      </w:r>
      <w:r w:rsidR="00335825" w:rsidRPr="00FA109F">
        <w:rPr>
          <w:rFonts w:cs="Times New Roman"/>
          <w:i/>
          <w:sz w:val="22"/>
          <w:szCs w:val="22"/>
        </w:rPr>
        <w:t xml:space="preserve"> </w:t>
      </w:r>
    </w:p>
    <w:p w14:paraId="4D1171E6" w14:textId="35A8764A" w:rsidR="00335825" w:rsidRDefault="00335825" w:rsidP="00335825">
      <w:pPr>
        <w:widowControl w:val="0"/>
        <w:autoSpaceDE w:val="0"/>
        <w:autoSpaceDN w:val="0"/>
        <w:adjustRightInd w:val="0"/>
        <w:rPr>
          <w:rFonts w:cs="Times New Roman"/>
          <w:sz w:val="22"/>
          <w:szCs w:val="22"/>
        </w:rPr>
      </w:pPr>
      <w:r>
        <w:rPr>
          <w:rFonts w:cs="Times New Roman"/>
          <w:sz w:val="22"/>
          <w:szCs w:val="22"/>
        </w:rPr>
        <w:t xml:space="preserve">Spesialistutdannelse fremstår som betydningsfullt for opplevelsen av tilstrekkelig klinisk kompetanse og </w:t>
      </w:r>
      <w:r w:rsidR="00513EE8">
        <w:rPr>
          <w:rFonts w:cs="Times New Roman"/>
          <w:sz w:val="22"/>
          <w:szCs w:val="22"/>
        </w:rPr>
        <w:t>synes å bety</w:t>
      </w:r>
      <w:r>
        <w:rPr>
          <w:rFonts w:cs="Times New Roman"/>
          <w:sz w:val="22"/>
          <w:szCs w:val="22"/>
        </w:rPr>
        <w:t xml:space="preserve"> mer enn lang erfaring fra arbeid i kommunen på de fleste kompetanseområdene. </w:t>
      </w:r>
      <w:r w:rsidRPr="00FA109F">
        <w:rPr>
          <w:rFonts w:cs="Times New Roman"/>
          <w:sz w:val="22"/>
          <w:szCs w:val="22"/>
        </w:rPr>
        <w:t xml:space="preserve">Spesialistene synes å føle seg atskillig tryggere på eksempelvis vurderingskunnskap, veiledning til andre, selvadministrasjon og </w:t>
      </w:r>
      <w:proofErr w:type="spellStart"/>
      <w:r w:rsidRPr="00FA109F">
        <w:rPr>
          <w:rFonts w:cs="Times New Roman"/>
          <w:sz w:val="22"/>
          <w:szCs w:val="22"/>
        </w:rPr>
        <w:t>lovkunnskap</w:t>
      </w:r>
      <w:proofErr w:type="spellEnd"/>
      <w:r w:rsidRPr="00FA109F">
        <w:rPr>
          <w:rFonts w:cs="Times New Roman"/>
          <w:sz w:val="22"/>
          <w:szCs w:val="22"/>
        </w:rPr>
        <w:t xml:space="preserve"> enn ikke-spesialister. </w:t>
      </w:r>
    </w:p>
    <w:p w14:paraId="314B6450" w14:textId="77777777" w:rsidR="00335825" w:rsidRPr="00FA109F" w:rsidRDefault="00335825" w:rsidP="00335825">
      <w:pPr>
        <w:widowControl w:val="0"/>
        <w:autoSpaceDE w:val="0"/>
        <w:autoSpaceDN w:val="0"/>
        <w:adjustRightInd w:val="0"/>
        <w:rPr>
          <w:rFonts w:cs="Times New Roman"/>
          <w:sz w:val="22"/>
          <w:szCs w:val="22"/>
        </w:rPr>
      </w:pPr>
    </w:p>
    <w:p w14:paraId="34543026" w14:textId="77777777" w:rsidR="00335825" w:rsidRPr="00FA109F" w:rsidRDefault="00335825" w:rsidP="00335825">
      <w:pPr>
        <w:widowControl w:val="0"/>
        <w:autoSpaceDE w:val="0"/>
        <w:autoSpaceDN w:val="0"/>
        <w:adjustRightInd w:val="0"/>
        <w:rPr>
          <w:rFonts w:cs="Times New Roman"/>
          <w:sz w:val="22"/>
          <w:szCs w:val="22"/>
        </w:rPr>
      </w:pPr>
      <w:r w:rsidRPr="00FA109F">
        <w:rPr>
          <w:rFonts w:cs="Times New Roman"/>
          <w:sz w:val="22"/>
          <w:szCs w:val="22"/>
        </w:rPr>
        <w:t xml:space="preserve">I spørreundersøkelsen er det noen områder som likevel peker seg ut som mulige kompetanseområder for styrking også for spesialister: </w:t>
      </w:r>
    </w:p>
    <w:p w14:paraId="1CC7E88A" w14:textId="77777777" w:rsidR="00335825" w:rsidRPr="00FA109F" w:rsidRDefault="00335825" w:rsidP="00335825">
      <w:pPr>
        <w:widowControl w:val="0"/>
        <w:autoSpaceDE w:val="0"/>
        <w:autoSpaceDN w:val="0"/>
        <w:adjustRightInd w:val="0"/>
        <w:rPr>
          <w:rFonts w:cs="Times New Roman"/>
          <w:sz w:val="22"/>
          <w:szCs w:val="22"/>
        </w:rPr>
      </w:pPr>
    </w:p>
    <w:p w14:paraId="3C30BB98" w14:textId="77777777" w:rsidR="00335825" w:rsidRPr="00FA109F" w:rsidRDefault="00335825" w:rsidP="00335825">
      <w:pPr>
        <w:pStyle w:val="Listeavsnitt"/>
        <w:widowControl w:val="0"/>
        <w:numPr>
          <w:ilvl w:val="0"/>
          <w:numId w:val="6"/>
        </w:numPr>
        <w:autoSpaceDE w:val="0"/>
        <w:autoSpaceDN w:val="0"/>
        <w:adjustRightInd w:val="0"/>
        <w:rPr>
          <w:rFonts w:cs="Times New Roman"/>
        </w:rPr>
      </w:pPr>
      <w:r w:rsidRPr="00FA109F">
        <w:rPr>
          <w:rFonts w:cs="Times New Roman"/>
          <w:u w:val="single"/>
        </w:rPr>
        <w:t xml:space="preserve">Identifisere psykiske helsevansker som følge av somatikk og farmakologi: </w:t>
      </w:r>
      <w:r w:rsidRPr="00FA109F">
        <w:rPr>
          <w:rFonts w:cs="Times New Roman"/>
        </w:rPr>
        <w:t xml:space="preserve">49 % av spesialistene oppgir mindre grad av tilstrekkelig kompetanse, mens 63 % av ikke-spesialistene oppgir mindre grad av tilstrekkelig kompetanse. </w:t>
      </w:r>
    </w:p>
    <w:p w14:paraId="3499784E" w14:textId="77777777" w:rsidR="00335825" w:rsidRPr="00FA109F" w:rsidRDefault="00335825" w:rsidP="00335825">
      <w:pPr>
        <w:pStyle w:val="Listeavsnitt"/>
        <w:widowControl w:val="0"/>
        <w:numPr>
          <w:ilvl w:val="0"/>
          <w:numId w:val="6"/>
        </w:numPr>
        <w:autoSpaceDE w:val="0"/>
        <w:autoSpaceDN w:val="0"/>
        <w:adjustRightInd w:val="0"/>
        <w:rPr>
          <w:rFonts w:cs="Times New Roman"/>
        </w:rPr>
      </w:pPr>
      <w:r w:rsidRPr="00FA109F">
        <w:rPr>
          <w:rFonts w:cs="Times New Roman"/>
          <w:u w:val="single"/>
        </w:rPr>
        <w:t>Arbeid med langvarige sammensatte behov (</w:t>
      </w:r>
      <w:proofErr w:type="spellStart"/>
      <w:r w:rsidRPr="00FA109F">
        <w:rPr>
          <w:rFonts w:cs="Times New Roman"/>
          <w:u w:val="single"/>
        </w:rPr>
        <w:t>habilitering</w:t>
      </w:r>
      <w:proofErr w:type="spellEnd"/>
      <w:r w:rsidRPr="00FA109F">
        <w:rPr>
          <w:rFonts w:cs="Times New Roman"/>
          <w:u w:val="single"/>
        </w:rPr>
        <w:t xml:space="preserve"> og rehabilitering): </w:t>
      </w:r>
      <w:r w:rsidRPr="00FA109F">
        <w:rPr>
          <w:rFonts w:cs="Times New Roman"/>
        </w:rPr>
        <w:t xml:space="preserve">51 % av spesialistene oppgir mindre grad av tilstrekkelig kompetanse, mens 69 % av ikke-spesialistene oppgir mindre grad av tilstrekkelig kompetanse. </w:t>
      </w:r>
    </w:p>
    <w:p w14:paraId="7EA92A1D" w14:textId="77777777" w:rsidR="00335825" w:rsidRPr="00FA109F" w:rsidRDefault="00335825" w:rsidP="00335825">
      <w:pPr>
        <w:pStyle w:val="Listeavsnitt"/>
        <w:widowControl w:val="0"/>
        <w:numPr>
          <w:ilvl w:val="0"/>
          <w:numId w:val="6"/>
        </w:numPr>
        <w:autoSpaceDE w:val="0"/>
        <w:autoSpaceDN w:val="0"/>
        <w:adjustRightInd w:val="0"/>
        <w:rPr>
          <w:rFonts w:cs="Times New Roman"/>
        </w:rPr>
      </w:pPr>
      <w:r w:rsidRPr="00FA109F">
        <w:rPr>
          <w:rFonts w:cs="Times New Roman"/>
          <w:u w:val="single"/>
        </w:rPr>
        <w:t>Kultursensitiv praksis</w:t>
      </w:r>
      <w:r w:rsidRPr="00FA109F">
        <w:rPr>
          <w:rFonts w:cs="Times New Roman"/>
        </w:rPr>
        <w:t xml:space="preserve">: 58 % av spesialistene oppgir mindre grad av tilstrekkelig kompetanse, mens 64 % av ikke-spesialistene oppgir mindre grad av tilstrekkelig kompetanse. </w:t>
      </w:r>
    </w:p>
    <w:p w14:paraId="3AC19C50" w14:textId="77777777" w:rsidR="00335825" w:rsidRPr="00FA109F" w:rsidRDefault="00335825" w:rsidP="00335825">
      <w:pPr>
        <w:pStyle w:val="Listeavsnitt"/>
        <w:widowControl w:val="0"/>
        <w:numPr>
          <w:ilvl w:val="0"/>
          <w:numId w:val="6"/>
        </w:numPr>
        <w:autoSpaceDE w:val="0"/>
        <w:autoSpaceDN w:val="0"/>
        <w:adjustRightInd w:val="0"/>
        <w:rPr>
          <w:rFonts w:cs="Times New Roman"/>
        </w:rPr>
      </w:pPr>
      <w:r w:rsidRPr="00FA109F">
        <w:rPr>
          <w:rFonts w:cs="Times New Roman"/>
          <w:u w:val="single"/>
        </w:rPr>
        <w:t xml:space="preserve">Alvorlighetsvurderinger: </w:t>
      </w:r>
      <w:r w:rsidRPr="00FA109F">
        <w:rPr>
          <w:rFonts w:cs="Times New Roman"/>
        </w:rPr>
        <w:t>33 % av spesialistene oppgir mindre grad av tilstrekkelig kompetanse, mens 47 % av ikke-spesialistene oppgir mindre grad av tilstrekkelig kompetanse.</w:t>
      </w:r>
    </w:p>
    <w:p w14:paraId="3096739E" w14:textId="77777777" w:rsidR="00335825" w:rsidRPr="00FA109F" w:rsidRDefault="00335825" w:rsidP="00335825">
      <w:pPr>
        <w:pStyle w:val="Listeavsnitt"/>
        <w:widowControl w:val="0"/>
        <w:numPr>
          <w:ilvl w:val="0"/>
          <w:numId w:val="6"/>
        </w:numPr>
        <w:autoSpaceDE w:val="0"/>
        <w:autoSpaceDN w:val="0"/>
        <w:adjustRightInd w:val="0"/>
        <w:rPr>
          <w:rFonts w:cs="Times New Roman"/>
        </w:rPr>
      </w:pPr>
      <w:r w:rsidRPr="00FA109F">
        <w:rPr>
          <w:rFonts w:cs="Times New Roman"/>
          <w:u w:val="single"/>
        </w:rPr>
        <w:t>Tiltak ved mobbing:</w:t>
      </w:r>
      <w:r w:rsidRPr="00FA109F">
        <w:rPr>
          <w:rFonts w:cs="Times New Roman"/>
        </w:rPr>
        <w:t xml:space="preserve"> 32 % av spesialistene oppgir mindre grad av tilstrekkelig kompetanse, mens 47 % av ikke-spesialistene oppgir mindre grad av tilstrekkelig kompetanse.</w:t>
      </w:r>
    </w:p>
    <w:p w14:paraId="16DE43FA" w14:textId="77777777" w:rsidR="00335825" w:rsidRPr="00FA109F" w:rsidRDefault="00335825" w:rsidP="00335825">
      <w:pPr>
        <w:pStyle w:val="Listeavsnitt"/>
        <w:widowControl w:val="0"/>
        <w:numPr>
          <w:ilvl w:val="0"/>
          <w:numId w:val="6"/>
        </w:numPr>
        <w:autoSpaceDE w:val="0"/>
        <w:autoSpaceDN w:val="0"/>
        <w:adjustRightInd w:val="0"/>
        <w:rPr>
          <w:rFonts w:cs="Times New Roman"/>
        </w:rPr>
      </w:pPr>
      <w:r w:rsidRPr="00FA109F">
        <w:rPr>
          <w:rFonts w:cs="Times New Roman"/>
          <w:u w:val="single"/>
        </w:rPr>
        <w:t xml:space="preserve">Gi veiledet selvhjelp og anbefale selvhjelpslitteratur: </w:t>
      </w:r>
      <w:r w:rsidRPr="00FA109F">
        <w:rPr>
          <w:rFonts w:cs="Times New Roman"/>
        </w:rPr>
        <w:t>25 % av spesialistene og 27 % av ikke-spesialistene oppgir mindre grad av tilstrekkelig kompetanse.</w:t>
      </w:r>
    </w:p>
    <w:p w14:paraId="2D0BC31A" w14:textId="77777777" w:rsidR="0030703B" w:rsidRPr="004074C9" w:rsidRDefault="0030703B" w:rsidP="00747375">
      <w:pPr>
        <w:widowControl w:val="0"/>
        <w:autoSpaceDE w:val="0"/>
        <w:autoSpaceDN w:val="0"/>
        <w:adjustRightInd w:val="0"/>
        <w:rPr>
          <w:rFonts w:cs="Times New Roman"/>
          <w:sz w:val="22"/>
          <w:szCs w:val="22"/>
        </w:rPr>
      </w:pPr>
    </w:p>
    <w:p w14:paraId="29DB465A" w14:textId="77777777" w:rsidR="00747375" w:rsidRDefault="00747375" w:rsidP="00747375">
      <w:pPr>
        <w:widowControl w:val="0"/>
        <w:autoSpaceDE w:val="0"/>
        <w:autoSpaceDN w:val="0"/>
        <w:adjustRightInd w:val="0"/>
        <w:rPr>
          <w:rFonts w:cs="Times New Roman"/>
          <w:sz w:val="22"/>
          <w:szCs w:val="22"/>
        </w:rPr>
      </w:pPr>
    </w:p>
    <w:p w14:paraId="67C05D3F" w14:textId="14FDA414" w:rsidR="000C59D0" w:rsidRDefault="000C59D0" w:rsidP="00747375">
      <w:pPr>
        <w:widowControl w:val="0"/>
        <w:autoSpaceDE w:val="0"/>
        <w:autoSpaceDN w:val="0"/>
        <w:adjustRightInd w:val="0"/>
        <w:rPr>
          <w:rFonts w:cs="Times New Roman"/>
          <w:sz w:val="22"/>
          <w:szCs w:val="22"/>
        </w:rPr>
      </w:pPr>
      <w:r>
        <w:rPr>
          <w:rFonts w:cs="Times New Roman"/>
          <w:sz w:val="22"/>
          <w:szCs w:val="22"/>
        </w:rPr>
        <w:t>Se grafisk fremstilling på de neste sidene, av forskjeller spesialist/ikke spesialist i forhold til de ulike områdene for opplevd grad av klinisk kompetanse.</w:t>
      </w:r>
    </w:p>
    <w:p w14:paraId="7BB9B2FD" w14:textId="77777777" w:rsidR="000C59D0" w:rsidRDefault="000C59D0" w:rsidP="00747375">
      <w:pPr>
        <w:widowControl w:val="0"/>
        <w:autoSpaceDE w:val="0"/>
        <w:autoSpaceDN w:val="0"/>
        <w:adjustRightInd w:val="0"/>
        <w:rPr>
          <w:rFonts w:cs="Times New Roman"/>
          <w:sz w:val="22"/>
          <w:szCs w:val="22"/>
        </w:rPr>
      </w:pPr>
    </w:p>
    <w:p w14:paraId="76EC713E" w14:textId="54238BD9" w:rsidR="000C59D0" w:rsidRPr="000C59D0" w:rsidRDefault="000C59D0" w:rsidP="000C59D0">
      <w:pPr>
        <w:shd w:val="clear" w:color="auto" w:fill="FFFFFF"/>
        <w:rPr>
          <w:rFonts w:cs="Times New Roman"/>
          <w:color w:val="222222"/>
          <w:lang w:eastAsia="nb-NO"/>
        </w:rPr>
      </w:pPr>
      <w:proofErr w:type="gramStart"/>
      <w:r>
        <w:rPr>
          <w:rFonts w:cs="Times New Roman"/>
          <w:color w:val="222222"/>
          <w:lang w:eastAsia="nb-NO"/>
        </w:rPr>
        <w:t>( 1</w:t>
      </w:r>
      <w:proofErr w:type="gramEnd"/>
      <w:r>
        <w:rPr>
          <w:rFonts w:cs="Times New Roman"/>
          <w:color w:val="222222"/>
          <w:lang w:eastAsia="nb-NO"/>
        </w:rPr>
        <w:t xml:space="preserve">-2-3- ble </w:t>
      </w:r>
      <w:r w:rsidRPr="000C59D0">
        <w:rPr>
          <w:rFonts w:cs="Times New Roman"/>
          <w:color w:val="222222"/>
          <w:lang w:eastAsia="nb-NO"/>
        </w:rPr>
        <w:t>gruppert sammen = opplever </w:t>
      </w:r>
      <w:r w:rsidRPr="000C59D0">
        <w:rPr>
          <w:rFonts w:cs="Times New Roman"/>
          <w:bCs/>
          <w:color w:val="222222"/>
          <w:lang w:eastAsia="nb-NO"/>
        </w:rPr>
        <w:t>liten grad</w:t>
      </w:r>
      <w:r w:rsidRPr="000C59D0">
        <w:rPr>
          <w:rFonts w:cs="Times New Roman"/>
          <w:color w:val="222222"/>
          <w:lang w:eastAsia="nb-NO"/>
        </w:rPr>
        <w:t> av tilstrekkelig kompetanse)</w:t>
      </w:r>
    </w:p>
    <w:p w14:paraId="67C1557A" w14:textId="60A7B463" w:rsidR="000C59D0" w:rsidRPr="000C59D0" w:rsidRDefault="000C59D0" w:rsidP="000C59D0">
      <w:pPr>
        <w:shd w:val="clear" w:color="auto" w:fill="FFFFFF"/>
        <w:rPr>
          <w:rFonts w:cs="Times New Roman"/>
          <w:color w:val="222222"/>
          <w:lang w:eastAsia="nb-NO"/>
        </w:rPr>
      </w:pPr>
      <w:r>
        <w:rPr>
          <w:rFonts w:cs="Times New Roman"/>
          <w:color w:val="222222"/>
          <w:lang w:eastAsia="nb-NO"/>
        </w:rPr>
        <w:t xml:space="preserve">(4-5-6 ble gruppert sammen </w:t>
      </w:r>
      <w:r w:rsidRPr="000C59D0">
        <w:rPr>
          <w:rFonts w:cs="Times New Roman"/>
          <w:color w:val="222222"/>
          <w:lang w:eastAsia="nb-NO"/>
        </w:rPr>
        <w:t>= opplever middels/høy grad av tilstrekkelig kompetanse)</w:t>
      </w:r>
    </w:p>
    <w:p w14:paraId="1E1497A3" w14:textId="77777777" w:rsidR="000C59D0" w:rsidRPr="004074C9" w:rsidRDefault="000C59D0" w:rsidP="00747375">
      <w:pPr>
        <w:widowControl w:val="0"/>
        <w:autoSpaceDE w:val="0"/>
        <w:autoSpaceDN w:val="0"/>
        <w:adjustRightInd w:val="0"/>
        <w:rPr>
          <w:rFonts w:cs="Times New Roman"/>
          <w:sz w:val="22"/>
          <w:szCs w:val="22"/>
        </w:rPr>
      </w:pPr>
    </w:p>
    <w:p w14:paraId="63E69F7F" w14:textId="634DEB2B" w:rsidR="00747375" w:rsidRDefault="00E63573">
      <w:pPr>
        <w:rPr>
          <w:sz w:val="22"/>
          <w:szCs w:val="22"/>
        </w:rPr>
      </w:pPr>
      <w:r>
        <w:rPr>
          <w:noProof/>
          <w:sz w:val="22"/>
          <w:szCs w:val="22"/>
          <w:lang w:eastAsia="nb-NO"/>
        </w:rPr>
        <w:drawing>
          <wp:inline distT="0" distB="0" distL="0" distR="0" wp14:anchorId="69799EE6" wp14:editId="5DC849B4">
            <wp:extent cx="5439438" cy="7697773"/>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petanse 1.pdf"/>
                    <pic:cNvPicPr/>
                  </pic:nvPicPr>
                  <pic:blipFill>
                    <a:blip r:embed="rId8">
                      <a:extLst>
                        <a:ext uri="{28A0092B-C50C-407E-A947-70E740481C1C}">
                          <a14:useLocalDpi xmlns:a14="http://schemas.microsoft.com/office/drawing/2010/main" val="0"/>
                        </a:ext>
                      </a:extLst>
                    </a:blip>
                    <a:stretch>
                      <a:fillRect/>
                    </a:stretch>
                  </pic:blipFill>
                  <pic:spPr>
                    <a:xfrm>
                      <a:off x="0" y="0"/>
                      <a:ext cx="5534200" cy="7831878"/>
                    </a:xfrm>
                    <a:prstGeom prst="rect">
                      <a:avLst/>
                    </a:prstGeom>
                  </pic:spPr>
                </pic:pic>
              </a:graphicData>
            </a:graphic>
          </wp:inline>
        </w:drawing>
      </w:r>
      <w:r w:rsidR="000C59D0">
        <w:rPr>
          <w:sz w:val="22"/>
          <w:szCs w:val="22"/>
        </w:rPr>
        <w:t xml:space="preserve">   </w:t>
      </w:r>
      <w:r w:rsidR="000C59D0">
        <w:rPr>
          <w:noProof/>
          <w:sz w:val="22"/>
          <w:szCs w:val="22"/>
          <w:lang w:eastAsia="nb-NO"/>
        </w:rPr>
        <w:drawing>
          <wp:inline distT="0" distB="0" distL="0" distR="0" wp14:anchorId="3F43B9F8" wp14:editId="63ADF2FC">
            <wp:extent cx="4753638" cy="6727239"/>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mpetanse 2.pdf"/>
                    <pic:cNvPicPr/>
                  </pic:nvPicPr>
                  <pic:blipFill>
                    <a:blip r:embed="rId9">
                      <a:extLst>
                        <a:ext uri="{28A0092B-C50C-407E-A947-70E740481C1C}">
                          <a14:useLocalDpi xmlns:a14="http://schemas.microsoft.com/office/drawing/2010/main" val="0"/>
                        </a:ext>
                      </a:extLst>
                    </a:blip>
                    <a:stretch>
                      <a:fillRect/>
                    </a:stretch>
                  </pic:blipFill>
                  <pic:spPr>
                    <a:xfrm>
                      <a:off x="0" y="0"/>
                      <a:ext cx="4783377" cy="6769324"/>
                    </a:xfrm>
                    <a:prstGeom prst="rect">
                      <a:avLst/>
                    </a:prstGeom>
                  </pic:spPr>
                </pic:pic>
              </a:graphicData>
            </a:graphic>
          </wp:inline>
        </w:drawing>
      </w:r>
    </w:p>
    <w:p w14:paraId="52C054C7" w14:textId="7B84CDB5" w:rsidR="00E63573" w:rsidRDefault="00E63573">
      <w:pPr>
        <w:rPr>
          <w:sz w:val="22"/>
          <w:szCs w:val="22"/>
        </w:rPr>
      </w:pPr>
    </w:p>
    <w:p w14:paraId="55D6D772" w14:textId="77777777" w:rsidR="00E63573" w:rsidRDefault="00E63573">
      <w:pPr>
        <w:rPr>
          <w:sz w:val="22"/>
          <w:szCs w:val="22"/>
        </w:rPr>
      </w:pPr>
    </w:p>
    <w:p w14:paraId="287321E5" w14:textId="77777777" w:rsidR="00E63573" w:rsidRDefault="00E63573">
      <w:pPr>
        <w:rPr>
          <w:sz w:val="22"/>
          <w:szCs w:val="22"/>
        </w:rPr>
      </w:pPr>
    </w:p>
    <w:p w14:paraId="63E81B4A" w14:textId="77777777" w:rsidR="00E63573" w:rsidRDefault="00E63573">
      <w:pPr>
        <w:rPr>
          <w:sz w:val="22"/>
          <w:szCs w:val="22"/>
        </w:rPr>
      </w:pPr>
    </w:p>
    <w:p w14:paraId="5A6BE290" w14:textId="77777777" w:rsidR="00E63573" w:rsidRDefault="00E63573">
      <w:pPr>
        <w:rPr>
          <w:sz w:val="22"/>
          <w:szCs w:val="22"/>
        </w:rPr>
      </w:pPr>
    </w:p>
    <w:p w14:paraId="77DF91BD" w14:textId="772930A6" w:rsidR="00E63573" w:rsidRDefault="00E63573">
      <w:pPr>
        <w:rPr>
          <w:sz w:val="22"/>
          <w:szCs w:val="22"/>
        </w:rPr>
      </w:pPr>
      <w:r>
        <w:rPr>
          <w:noProof/>
          <w:sz w:val="22"/>
          <w:szCs w:val="22"/>
          <w:lang w:eastAsia="nb-NO"/>
        </w:rPr>
        <w:drawing>
          <wp:inline distT="0" distB="0" distL="0" distR="0" wp14:anchorId="023C3610" wp14:editId="43B8B159">
            <wp:extent cx="5756910" cy="81470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mpetanse 3.pdf"/>
                    <pic:cNvPicPr/>
                  </pic:nvPicPr>
                  <pic:blipFill>
                    <a:blip r:embed="rId10">
                      <a:extLst>
                        <a:ext uri="{28A0092B-C50C-407E-A947-70E740481C1C}">
                          <a14:useLocalDpi xmlns:a14="http://schemas.microsoft.com/office/drawing/2010/main" val="0"/>
                        </a:ext>
                      </a:extLst>
                    </a:blip>
                    <a:stretch>
                      <a:fillRect/>
                    </a:stretch>
                  </pic:blipFill>
                  <pic:spPr>
                    <a:xfrm>
                      <a:off x="0" y="0"/>
                      <a:ext cx="5756910" cy="8147050"/>
                    </a:xfrm>
                    <a:prstGeom prst="rect">
                      <a:avLst/>
                    </a:prstGeom>
                  </pic:spPr>
                </pic:pic>
              </a:graphicData>
            </a:graphic>
          </wp:inline>
        </w:drawing>
      </w:r>
    </w:p>
    <w:p w14:paraId="1F787648" w14:textId="77777777" w:rsidR="00E63573" w:rsidRDefault="00E63573">
      <w:pPr>
        <w:rPr>
          <w:sz w:val="22"/>
          <w:szCs w:val="22"/>
        </w:rPr>
      </w:pPr>
    </w:p>
    <w:p w14:paraId="45C4AD8B" w14:textId="77777777" w:rsidR="00E63573" w:rsidRDefault="00E63573">
      <w:pPr>
        <w:rPr>
          <w:sz w:val="22"/>
          <w:szCs w:val="22"/>
        </w:rPr>
      </w:pPr>
    </w:p>
    <w:p w14:paraId="2542853D" w14:textId="77777777" w:rsidR="00E63573" w:rsidRDefault="00E63573">
      <w:pPr>
        <w:rPr>
          <w:sz w:val="22"/>
          <w:szCs w:val="22"/>
        </w:rPr>
      </w:pPr>
    </w:p>
    <w:p w14:paraId="03FE438A" w14:textId="77777777" w:rsidR="00E63573" w:rsidRDefault="00E63573">
      <w:pPr>
        <w:rPr>
          <w:sz w:val="22"/>
          <w:szCs w:val="22"/>
        </w:rPr>
      </w:pPr>
    </w:p>
    <w:p w14:paraId="4C71B875" w14:textId="3C40D794" w:rsidR="00E63573" w:rsidRPr="00747375" w:rsidRDefault="00E63573">
      <w:pPr>
        <w:rPr>
          <w:sz w:val="22"/>
          <w:szCs w:val="22"/>
        </w:rPr>
      </w:pPr>
      <w:r>
        <w:rPr>
          <w:noProof/>
          <w:sz w:val="22"/>
          <w:szCs w:val="22"/>
          <w:lang w:eastAsia="nb-NO"/>
        </w:rPr>
        <w:drawing>
          <wp:inline distT="0" distB="0" distL="0" distR="0" wp14:anchorId="1E9B163E" wp14:editId="4BCF4F2C">
            <wp:extent cx="5756910" cy="81470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mpetanse oversikt.pdf"/>
                    <pic:cNvPicPr/>
                  </pic:nvPicPr>
                  <pic:blipFill>
                    <a:blip r:embed="rId11">
                      <a:extLst>
                        <a:ext uri="{28A0092B-C50C-407E-A947-70E740481C1C}">
                          <a14:useLocalDpi xmlns:a14="http://schemas.microsoft.com/office/drawing/2010/main" val="0"/>
                        </a:ext>
                      </a:extLst>
                    </a:blip>
                    <a:stretch>
                      <a:fillRect/>
                    </a:stretch>
                  </pic:blipFill>
                  <pic:spPr>
                    <a:xfrm>
                      <a:off x="0" y="0"/>
                      <a:ext cx="5756910" cy="8147050"/>
                    </a:xfrm>
                    <a:prstGeom prst="rect">
                      <a:avLst/>
                    </a:prstGeom>
                  </pic:spPr>
                </pic:pic>
              </a:graphicData>
            </a:graphic>
          </wp:inline>
        </w:drawing>
      </w:r>
    </w:p>
    <w:sectPr w:rsidR="00E63573" w:rsidRPr="00747375" w:rsidSect="00865EE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3D6138"/>
    <w:multiLevelType w:val="hybridMultilevel"/>
    <w:tmpl w:val="CF1013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D773B3D"/>
    <w:multiLevelType w:val="multilevel"/>
    <w:tmpl w:val="9D3230BC"/>
    <w:lvl w:ilvl="0">
      <w:start w:val="1"/>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CDF2592"/>
    <w:multiLevelType w:val="hybridMultilevel"/>
    <w:tmpl w:val="5C5240CA"/>
    <w:lvl w:ilvl="0" w:tplc="9C7EF436">
      <w:start w:val="16"/>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1C47229"/>
    <w:multiLevelType w:val="hybridMultilevel"/>
    <w:tmpl w:val="A5B460F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nsid w:val="3C276D39"/>
    <w:multiLevelType w:val="hybridMultilevel"/>
    <w:tmpl w:val="4A6A2214"/>
    <w:lvl w:ilvl="0" w:tplc="768686A8">
      <w:start w:val="3"/>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6D05887"/>
    <w:multiLevelType w:val="hybridMultilevel"/>
    <w:tmpl w:val="5120ABB4"/>
    <w:lvl w:ilvl="0" w:tplc="D9F29846">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5D8D36FF"/>
    <w:multiLevelType w:val="multilevel"/>
    <w:tmpl w:val="3DDEC3CC"/>
    <w:lvl w:ilvl="0">
      <w:start w:val="1"/>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8CD349A"/>
    <w:multiLevelType w:val="hybridMultilevel"/>
    <w:tmpl w:val="326CCCD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7DE511D1"/>
    <w:multiLevelType w:val="hybridMultilevel"/>
    <w:tmpl w:val="326CCCD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4"/>
  </w:num>
  <w:num w:numId="5">
    <w:abstractNumId w:val="1"/>
  </w:num>
  <w:num w:numId="6">
    <w:abstractNumId w:val="5"/>
  </w:num>
  <w:num w:numId="7">
    <w:abstractNumId w:val="8"/>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12"/>
    <w:rsid w:val="000718A1"/>
    <w:rsid w:val="000B1C4A"/>
    <w:rsid w:val="000B3466"/>
    <w:rsid w:val="000C2F11"/>
    <w:rsid w:val="000C59D0"/>
    <w:rsid w:val="000D03D9"/>
    <w:rsid w:val="000E66AD"/>
    <w:rsid w:val="0010788C"/>
    <w:rsid w:val="00131475"/>
    <w:rsid w:val="00160E50"/>
    <w:rsid w:val="001A4012"/>
    <w:rsid w:val="001B3DAC"/>
    <w:rsid w:val="0021067D"/>
    <w:rsid w:val="00254D14"/>
    <w:rsid w:val="0025748A"/>
    <w:rsid w:val="002C136C"/>
    <w:rsid w:val="002F2B6C"/>
    <w:rsid w:val="0030148D"/>
    <w:rsid w:val="0030703B"/>
    <w:rsid w:val="00307CC9"/>
    <w:rsid w:val="00335825"/>
    <w:rsid w:val="00370DB4"/>
    <w:rsid w:val="0037128D"/>
    <w:rsid w:val="003731E4"/>
    <w:rsid w:val="00390356"/>
    <w:rsid w:val="003922AF"/>
    <w:rsid w:val="003B38DE"/>
    <w:rsid w:val="003D7BBF"/>
    <w:rsid w:val="003F5FA3"/>
    <w:rsid w:val="004074C9"/>
    <w:rsid w:val="00417FEE"/>
    <w:rsid w:val="00450B52"/>
    <w:rsid w:val="004F0C2F"/>
    <w:rsid w:val="004F69D8"/>
    <w:rsid w:val="00513EE8"/>
    <w:rsid w:val="00521AD5"/>
    <w:rsid w:val="0054416B"/>
    <w:rsid w:val="0055605D"/>
    <w:rsid w:val="00557E12"/>
    <w:rsid w:val="0056442D"/>
    <w:rsid w:val="00566D8A"/>
    <w:rsid w:val="005D01AA"/>
    <w:rsid w:val="005D40B0"/>
    <w:rsid w:val="005D4282"/>
    <w:rsid w:val="00614B31"/>
    <w:rsid w:val="00696C00"/>
    <w:rsid w:val="00724992"/>
    <w:rsid w:val="00747375"/>
    <w:rsid w:val="00794DBB"/>
    <w:rsid w:val="007B70C0"/>
    <w:rsid w:val="008000A7"/>
    <w:rsid w:val="00802B23"/>
    <w:rsid w:val="008167FC"/>
    <w:rsid w:val="00865EEE"/>
    <w:rsid w:val="00872B06"/>
    <w:rsid w:val="00885887"/>
    <w:rsid w:val="008B6C8C"/>
    <w:rsid w:val="008C3C1C"/>
    <w:rsid w:val="009531A4"/>
    <w:rsid w:val="00963C99"/>
    <w:rsid w:val="00983DDD"/>
    <w:rsid w:val="00991FE1"/>
    <w:rsid w:val="00992A7F"/>
    <w:rsid w:val="009B30AF"/>
    <w:rsid w:val="009C0067"/>
    <w:rsid w:val="00A03445"/>
    <w:rsid w:val="00A50CC0"/>
    <w:rsid w:val="00A620B4"/>
    <w:rsid w:val="00AA7DFE"/>
    <w:rsid w:val="00AB137E"/>
    <w:rsid w:val="00AE7907"/>
    <w:rsid w:val="00B77742"/>
    <w:rsid w:val="00B84B97"/>
    <w:rsid w:val="00BF32D7"/>
    <w:rsid w:val="00C038D6"/>
    <w:rsid w:val="00C41A25"/>
    <w:rsid w:val="00C42313"/>
    <w:rsid w:val="00CC1B54"/>
    <w:rsid w:val="00CD310E"/>
    <w:rsid w:val="00D4228B"/>
    <w:rsid w:val="00D53D70"/>
    <w:rsid w:val="00D70EE3"/>
    <w:rsid w:val="00D75681"/>
    <w:rsid w:val="00E17EEA"/>
    <w:rsid w:val="00E44344"/>
    <w:rsid w:val="00E452D3"/>
    <w:rsid w:val="00E52AA1"/>
    <w:rsid w:val="00E63573"/>
    <w:rsid w:val="00E6781D"/>
    <w:rsid w:val="00EA2437"/>
    <w:rsid w:val="00EA6557"/>
    <w:rsid w:val="00EC0E2E"/>
    <w:rsid w:val="00EC3674"/>
    <w:rsid w:val="00F0594F"/>
    <w:rsid w:val="00F14073"/>
    <w:rsid w:val="00F25830"/>
    <w:rsid w:val="00FA109F"/>
    <w:rsid w:val="00FA25BD"/>
    <w:rsid w:val="00FF3EB2"/>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E3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F2B6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57E12"/>
    <w:pPr>
      <w:ind w:left="720" w:firstLine="360"/>
      <w:contextualSpacing/>
    </w:pPr>
    <w:rPr>
      <w:rFonts w:eastAsiaTheme="minorEastAsia"/>
      <w:sz w:val="22"/>
      <w:szCs w:val="22"/>
      <w:lang w:eastAsia="ja-JP"/>
    </w:rPr>
  </w:style>
  <w:style w:type="paragraph" w:styleId="Tittel">
    <w:name w:val="Title"/>
    <w:basedOn w:val="Normal"/>
    <w:next w:val="Normal"/>
    <w:link w:val="TittelTegn"/>
    <w:uiPriority w:val="10"/>
    <w:qFormat/>
    <w:rsid w:val="005D01AA"/>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D01AA"/>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2F2B6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35385">
      <w:bodyDiv w:val="1"/>
      <w:marLeft w:val="0"/>
      <w:marRight w:val="0"/>
      <w:marTop w:val="0"/>
      <w:marBottom w:val="0"/>
      <w:divBdr>
        <w:top w:val="none" w:sz="0" w:space="0" w:color="auto"/>
        <w:left w:val="none" w:sz="0" w:space="0" w:color="auto"/>
        <w:bottom w:val="none" w:sz="0" w:space="0" w:color="auto"/>
        <w:right w:val="none" w:sz="0" w:space="0" w:color="auto"/>
      </w:divBdr>
    </w:div>
    <w:div w:id="848105072">
      <w:bodyDiv w:val="1"/>
      <w:marLeft w:val="0"/>
      <w:marRight w:val="0"/>
      <w:marTop w:val="0"/>
      <w:marBottom w:val="0"/>
      <w:divBdr>
        <w:top w:val="none" w:sz="0" w:space="0" w:color="auto"/>
        <w:left w:val="none" w:sz="0" w:space="0" w:color="auto"/>
        <w:bottom w:val="none" w:sz="0" w:space="0" w:color="auto"/>
        <w:right w:val="none" w:sz="0" w:space="0" w:color="auto"/>
      </w:divBdr>
    </w:div>
    <w:div w:id="1154495807">
      <w:bodyDiv w:val="1"/>
      <w:marLeft w:val="0"/>
      <w:marRight w:val="0"/>
      <w:marTop w:val="0"/>
      <w:marBottom w:val="0"/>
      <w:divBdr>
        <w:top w:val="none" w:sz="0" w:space="0" w:color="auto"/>
        <w:left w:val="none" w:sz="0" w:space="0" w:color="auto"/>
        <w:bottom w:val="none" w:sz="0" w:space="0" w:color="auto"/>
        <w:right w:val="none" w:sz="0" w:space="0" w:color="auto"/>
      </w:divBdr>
    </w:div>
    <w:div w:id="1159226326">
      <w:bodyDiv w:val="1"/>
      <w:marLeft w:val="0"/>
      <w:marRight w:val="0"/>
      <w:marTop w:val="0"/>
      <w:marBottom w:val="0"/>
      <w:divBdr>
        <w:top w:val="none" w:sz="0" w:space="0" w:color="auto"/>
        <w:left w:val="none" w:sz="0" w:space="0" w:color="auto"/>
        <w:bottom w:val="none" w:sz="0" w:space="0" w:color="auto"/>
        <w:right w:val="none" w:sz="0" w:space="0" w:color="auto"/>
      </w:divBdr>
    </w:div>
    <w:div w:id="1606962792">
      <w:bodyDiv w:val="1"/>
      <w:marLeft w:val="0"/>
      <w:marRight w:val="0"/>
      <w:marTop w:val="0"/>
      <w:marBottom w:val="0"/>
      <w:divBdr>
        <w:top w:val="none" w:sz="0" w:space="0" w:color="auto"/>
        <w:left w:val="none" w:sz="0" w:space="0" w:color="auto"/>
        <w:bottom w:val="none" w:sz="0" w:space="0" w:color="auto"/>
        <w:right w:val="none" w:sz="0" w:space="0" w:color="auto"/>
      </w:divBdr>
    </w:div>
    <w:div w:id="1789736945">
      <w:bodyDiv w:val="1"/>
      <w:marLeft w:val="0"/>
      <w:marRight w:val="0"/>
      <w:marTop w:val="0"/>
      <w:marBottom w:val="0"/>
      <w:divBdr>
        <w:top w:val="none" w:sz="0" w:space="0" w:color="auto"/>
        <w:left w:val="none" w:sz="0" w:space="0" w:color="auto"/>
        <w:bottom w:val="none" w:sz="0" w:space="0" w:color="auto"/>
        <w:right w:val="none" w:sz="0" w:space="0" w:color="auto"/>
      </w:divBdr>
    </w:div>
    <w:div w:id="19183972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em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emf"/><Relationship Id="rId9" Type="http://schemas.openxmlformats.org/officeDocument/2006/relationships/image" Target="media/image5.emf"/><Relationship Id="rId10" Type="http://schemas.openxmlformats.org/officeDocument/2006/relationships/image" Target="media/image6.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5023</Words>
  <Characters>26628</Characters>
  <Application>Microsoft Macintosh Word</Application>
  <DocSecurity>0</DocSecurity>
  <Lines>221</Lines>
  <Paragraphs>63</Paragraphs>
  <ScaleCrop>false</ScaleCrop>
  <HeadingPairs>
    <vt:vector size="4" baseType="variant">
      <vt:variant>
        <vt:lpstr>Tittel</vt:lpstr>
      </vt:variant>
      <vt:variant>
        <vt:i4>1</vt:i4>
      </vt:variant>
      <vt:variant>
        <vt:lpstr>Headings</vt:lpstr>
      </vt:variant>
      <vt:variant>
        <vt:i4>3</vt:i4>
      </vt:variant>
    </vt:vector>
  </HeadingPairs>
  <TitlesOfParts>
    <vt:vector size="4" baseType="lpstr">
      <vt:lpstr/>
      <vt:lpstr/>
      <vt:lpstr>Oppsummering spørreundersøkelse</vt:lpstr>
      <vt:lpstr>Resultatdel</vt:lpstr>
    </vt:vector>
  </TitlesOfParts>
  <LinksUpToDate>false</LinksUpToDate>
  <CharactersWithSpaces>31588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Anne-Kristin Imenes</cp:lastModifiedBy>
  <cp:revision>2</cp:revision>
  <dcterms:created xsi:type="dcterms:W3CDTF">2017-08-28T18:36:00Z</dcterms:created>
  <dcterms:modified xsi:type="dcterms:W3CDTF">2017-08-28T18:36:00Z</dcterms:modified>
</cp:coreProperties>
</file>